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A38" w:rsidRDefault="00085A38" w:rsidP="00085A38">
      <w:pPr>
        <w:jc w:val="center"/>
        <w:rPr>
          <w:b/>
          <w:sz w:val="40"/>
          <w:szCs w:val="40"/>
        </w:rPr>
      </w:pPr>
      <w:r>
        <w:rPr>
          <w:b/>
          <w:sz w:val="40"/>
          <w:szCs w:val="40"/>
        </w:rPr>
        <w:t>Nagaland State AIDS Control Society</w:t>
      </w:r>
    </w:p>
    <w:p w:rsidR="00085A38" w:rsidRDefault="00085A38" w:rsidP="00085A38">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085A38" w:rsidRDefault="00085A38" w:rsidP="00085A38">
      <w:pPr>
        <w:jc w:val="center"/>
      </w:pPr>
      <w:r>
        <w:rPr>
          <w:b/>
          <w:sz w:val="40"/>
          <w:szCs w:val="40"/>
        </w:rPr>
        <w:t>April 2014- January 2016</w:t>
      </w:r>
    </w:p>
    <w:p w:rsidR="00085A38" w:rsidRDefault="00085A38" w:rsidP="00085A38">
      <w:pPr>
        <w:jc w:val="center"/>
      </w:pPr>
    </w:p>
    <w:p w:rsidR="00085A38" w:rsidRDefault="00085A38" w:rsidP="00085A38">
      <w:pPr>
        <w:jc w:val="center"/>
      </w:pPr>
    </w:p>
    <w:p w:rsidR="00085A38" w:rsidRDefault="00085A38" w:rsidP="00085A38">
      <w:pPr>
        <w:jc w:val="center"/>
      </w:pPr>
    </w:p>
    <w:p w:rsidR="00085A38" w:rsidRDefault="00085A38" w:rsidP="00085A38">
      <w:pPr>
        <w:jc w:val="center"/>
      </w:pPr>
    </w:p>
    <w:p w:rsidR="00085A38" w:rsidRDefault="00085A38" w:rsidP="00085A38"/>
    <w:p w:rsidR="00085A38" w:rsidRDefault="00085A38" w:rsidP="00085A38">
      <w:pPr>
        <w:jc w:val="center"/>
        <w:rPr>
          <w:rFonts w:ascii="Arial" w:hAnsi="Arial" w:cs="Arial"/>
          <w:b/>
          <w:sz w:val="36"/>
          <w:szCs w:val="36"/>
        </w:rPr>
      </w:pPr>
      <w:r>
        <w:rPr>
          <w:b/>
          <w:sz w:val="36"/>
          <w:szCs w:val="36"/>
        </w:rPr>
        <w:t>Care Counselling Centre</w:t>
      </w:r>
    </w:p>
    <w:p w:rsidR="00085A38" w:rsidRDefault="00085A38" w:rsidP="00085A38">
      <w:pPr>
        <w:jc w:val="center"/>
        <w:rPr>
          <w:b/>
          <w:sz w:val="36"/>
          <w:szCs w:val="36"/>
        </w:rPr>
      </w:pPr>
    </w:p>
    <w:p w:rsidR="00085A38" w:rsidRDefault="00085A38" w:rsidP="00085A38">
      <w:pPr>
        <w:jc w:val="center"/>
        <w:rPr>
          <w:b/>
          <w:sz w:val="36"/>
          <w:szCs w:val="36"/>
        </w:rPr>
      </w:pPr>
      <w:r>
        <w:rPr>
          <w:b/>
          <w:sz w:val="36"/>
          <w:szCs w:val="36"/>
        </w:rPr>
        <w:t>IDU &amp; FSW</w:t>
      </w:r>
      <w:r>
        <w:rPr>
          <w:b/>
          <w:sz w:val="36"/>
          <w:szCs w:val="36"/>
        </w:rPr>
        <w:br/>
      </w:r>
    </w:p>
    <w:p w:rsidR="00085A38" w:rsidRDefault="00085A38" w:rsidP="00085A38">
      <w:pPr>
        <w:spacing w:after="0"/>
        <w:jc w:val="center"/>
        <w:rPr>
          <w:b/>
          <w:sz w:val="36"/>
          <w:szCs w:val="36"/>
        </w:rPr>
      </w:pPr>
      <w:r>
        <w:rPr>
          <w:b/>
          <w:sz w:val="36"/>
          <w:szCs w:val="36"/>
        </w:rPr>
        <w:t xml:space="preserve">Mokokchung </w:t>
      </w:r>
    </w:p>
    <w:p w:rsidR="00085A38" w:rsidRDefault="00085A38" w:rsidP="00085A38">
      <w:pPr>
        <w:spacing w:after="0"/>
        <w:jc w:val="center"/>
        <w:rPr>
          <w:b/>
          <w:sz w:val="36"/>
          <w:szCs w:val="36"/>
        </w:rPr>
      </w:pPr>
      <w:r>
        <w:rPr>
          <w:b/>
          <w:sz w:val="36"/>
          <w:szCs w:val="36"/>
        </w:rPr>
        <w:t>Mokokchung District</w:t>
      </w:r>
    </w:p>
    <w:p w:rsidR="00085A38" w:rsidRDefault="00085A38" w:rsidP="00085A38">
      <w:pPr>
        <w:rPr>
          <w:sz w:val="28"/>
          <w:szCs w:val="28"/>
        </w:rPr>
      </w:pPr>
    </w:p>
    <w:p w:rsidR="00085A38" w:rsidRDefault="00085A38" w:rsidP="00085A38">
      <w:pPr>
        <w:rPr>
          <w:sz w:val="28"/>
          <w:szCs w:val="28"/>
        </w:rPr>
      </w:pPr>
    </w:p>
    <w:p w:rsidR="00085A38" w:rsidRDefault="00085A38" w:rsidP="00085A38">
      <w:pPr>
        <w:rPr>
          <w:sz w:val="28"/>
          <w:szCs w:val="28"/>
        </w:rPr>
      </w:pPr>
    </w:p>
    <w:p w:rsidR="00085A38" w:rsidRDefault="00085A38" w:rsidP="00085A38">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085A38" w:rsidRDefault="00085A38" w:rsidP="00737E61">
      <w:pPr>
        <w:widowControl w:val="0"/>
        <w:numPr>
          <w:ilvl w:val="0"/>
          <w:numId w:val="47"/>
        </w:numPr>
        <w:autoSpaceDE w:val="0"/>
        <w:autoSpaceDN w:val="0"/>
        <w:adjustRightInd w:val="0"/>
        <w:spacing w:after="0" w:line="240" w:lineRule="auto"/>
        <w:ind w:right="533"/>
        <w:rPr>
          <w:i/>
          <w:sz w:val="28"/>
          <w:szCs w:val="28"/>
        </w:rPr>
      </w:pPr>
      <w:r>
        <w:rPr>
          <w:i/>
          <w:sz w:val="28"/>
          <w:szCs w:val="28"/>
        </w:rPr>
        <w:t>Mr. Kholi. A</w:t>
      </w:r>
      <w:r>
        <w:rPr>
          <w:i/>
          <w:sz w:val="28"/>
          <w:szCs w:val="28"/>
        </w:rPr>
        <w:tab/>
      </w:r>
      <w:r>
        <w:rPr>
          <w:i/>
          <w:sz w:val="28"/>
          <w:szCs w:val="28"/>
        </w:rPr>
        <w:tab/>
        <w:t>: Team Leader, External Evaluator</w:t>
      </w:r>
    </w:p>
    <w:p w:rsidR="00085A38" w:rsidRDefault="00085A38" w:rsidP="00737E61">
      <w:pPr>
        <w:widowControl w:val="0"/>
        <w:numPr>
          <w:ilvl w:val="0"/>
          <w:numId w:val="47"/>
        </w:numPr>
        <w:autoSpaceDE w:val="0"/>
        <w:autoSpaceDN w:val="0"/>
        <w:adjustRightInd w:val="0"/>
        <w:spacing w:after="0" w:line="240" w:lineRule="auto"/>
        <w:ind w:right="533"/>
        <w:rPr>
          <w:i/>
          <w:sz w:val="28"/>
          <w:szCs w:val="28"/>
        </w:rPr>
      </w:pPr>
      <w:proofErr w:type="spellStart"/>
      <w:r>
        <w:rPr>
          <w:i/>
          <w:sz w:val="28"/>
          <w:szCs w:val="28"/>
        </w:rPr>
        <w:t>Mr.Kevileme</w:t>
      </w:r>
      <w:proofErr w:type="spellEnd"/>
      <w:r>
        <w:rPr>
          <w:i/>
          <w:sz w:val="28"/>
          <w:szCs w:val="28"/>
        </w:rPr>
        <w:t xml:space="preserve"> </w:t>
      </w:r>
      <w:proofErr w:type="spellStart"/>
      <w:r>
        <w:rPr>
          <w:i/>
          <w:sz w:val="28"/>
          <w:szCs w:val="28"/>
        </w:rPr>
        <w:t>Visezuo</w:t>
      </w:r>
      <w:proofErr w:type="spellEnd"/>
      <w:r>
        <w:rPr>
          <w:i/>
          <w:sz w:val="28"/>
          <w:szCs w:val="28"/>
        </w:rPr>
        <w:t xml:space="preserve"> : External Evaluator</w:t>
      </w:r>
    </w:p>
    <w:p w:rsidR="00085A38" w:rsidRDefault="00085A38" w:rsidP="00737E61">
      <w:pPr>
        <w:widowControl w:val="0"/>
        <w:numPr>
          <w:ilvl w:val="0"/>
          <w:numId w:val="47"/>
        </w:numPr>
        <w:autoSpaceDE w:val="0"/>
        <w:autoSpaceDN w:val="0"/>
        <w:adjustRightInd w:val="0"/>
        <w:spacing w:after="0" w:line="240" w:lineRule="auto"/>
        <w:ind w:right="533"/>
        <w:rPr>
          <w:i/>
          <w:sz w:val="28"/>
          <w:szCs w:val="28"/>
        </w:rPr>
      </w:pPr>
      <w:r>
        <w:rPr>
          <w:i/>
          <w:sz w:val="28"/>
          <w:szCs w:val="28"/>
        </w:rPr>
        <w:t>Mr. Raju Gupta</w:t>
      </w:r>
      <w:r>
        <w:rPr>
          <w:i/>
          <w:sz w:val="28"/>
          <w:szCs w:val="28"/>
        </w:rPr>
        <w:tab/>
        <w:t>: Finance Evaluator</w:t>
      </w:r>
    </w:p>
    <w:p w:rsidR="00085A38" w:rsidRDefault="00085A38" w:rsidP="00B47C60">
      <w:pPr>
        <w:pStyle w:val="Default"/>
        <w:jc w:val="right"/>
        <w:rPr>
          <w:rFonts w:ascii="Arial" w:hAnsi="Arial" w:cs="Arial"/>
          <w:b/>
          <w:bCs/>
          <w:sz w:val="28"/>
          <w:szCs w:val="28"/>
        </w:rPr>
      </w:pPr>
    </w:p>
    <w:p w:rsidR="00085A38" w:rsidRDefault="00085A38" w:rsidP="00B47C60">
      <w:pPr>
        <w:pStyle w:val="Default"/>
        <w:jc w:val="right"/>
        <w:rPr>
          <w:rFonts w:ascii="Arial" w:hAnsi="Arial" w:cs="Arial"/>
          <w:b/>
          <w:bCs/>
          <w:sz w:val="28"/>
          <w:szCs w:val="28"/>
        </w:rPr>
      </w:pPr>
    </w:p>
    <w:p w:rsidR="00085A38" w:rsidRDefault="00085A38" w:rsidP="00B47C60">
      <w:pPr>
        <w:pStyle w:val="Default"/>
        <w:jc w:val="right"/>
        <w:rPr>
          <w:rFonts w:ascii="Arial" w:hAnsi="Arial" w:cs="Arial"/>
          <w:b/>
          <w:bCs/>
          <w:sz w:val="28"/>
          <w:szCs w:val="28"/>
        </w:rPr>
      </w:pPr>
    </w:p>
    <w:p w:rsidR="00B47C60" w:rsidRPr="00696560" w:rsidRDefault="00B47C60" w:rsidP="00B47C60">
      <w:pPr>
        <w:pStyle w:val="Default"/>
        <w:jc w:val="right"/>
        <w:rPr>
          <w:rFonts w:ascii="Arial" w:hAnsi="Arial" w:cs="Arial"/>
          <w:b/>
          <w:bCs/>
          <w:sz w:val="28"/>
          <w:szCs w:val="28"/>
        </w:rPr>
      </w:pPr>
      <w:r w:rsidRPr="00696560">
        <w:rPr>
          <w:rFonts w:ascii="Arial" w:hAnsi="Arial" w:cs="Arial"/>
          <w:b/>
          <w:bCs/>
          <w:sz w:val="28"/>
          <w:szCs w:val="28"/>
        </w:rPr>
        <w:lastRenderedPageBreak/>
        <w:t>Annexure: B</w:t>
      </w:r>
    </w:p>
    <w:p w:rsidR="000D4041" w:rsidRPr="00696560" w:rsidRDefault="000D4041" w:rsidP="00B47C60">
      <w:pPr>
        <w:pStyle w:val="Default"/>
        <w:jc w:val="center"/>
        <w:rPr>
          <w:rFonts w:ascii="Arial" w:hAnsi="Arial" w:cs="Arial"/>
          <w:b/>
          <w:bCs/>
          <w:sz w:val="28"/>
          <w:szCs w:val="28"/>
          <w:u w:val="single"/>
        </w:rPr>
      </w:pPr>
      <w:r w:rsidRPr="00696560">
        <w:rPr>
          <w:rFonts w:ascii="Arial" w:hAnsi="Arial" w:cs="Arial"/>
          <w:b/>
          <w:bCs/>
          <w:sz w:val="28"/>
          <w:szCs w:val="28"/>
          <w:u w:val="single"/>
        </w:rPr>
        <w:t>Reporting Format-B</w:t>
      </w:r>
    </w:p>
    <w:p w:rsidR="00B47C60" w:rsidRPr="00696560" w:rsidRDefault="00B47C60" w:rsidP="00B47C60">
      <w:pPr>
        <w:pStyle w:val="Default"/>
        <w:jc w:val="center"/>
        <w:rPr>
          <w:rFonts w:ascii="Arial" w:hAnsi="Arial" w:cs="Arial"/>
          <w:sz w:val="28"/>
          <w:szCs w:val="28"/>
          <w:u w:val="single"/>
        </w:rPr>
      </w:pPr>
    </w:p>
    <w:p w:rsidR="000D4041" w:rsidRPr="00696560" w:rsidRDefault="000D4041" w:rsidP="00B47C60">
      <w:pPr>
        <w:pStyle w:val="Default"/>
        <w:jc w:val="center"/>
        <w:rPr>
          <w:rFonts w:ascii="Arial" w:hAnsi="Arial" w:cs="Arial"/>
          <w:sz w:val="28"/>
          <w:szCs w:val="28"/>
        </w:rPr>
      </w:pPr>
      <w:r w:rsidRPr="00696560">
        <w:rPr>
          <w:rFonts w:ascii="Arial" w:hAnsi="Arial" w:cs="Arial"/>
          <w:b/>
          <w:bCs/>
          <w:sz w:val="28"/>
          <w:szCs w:val="28"/>
        </w:rPr>
        <w:t>Structure of the Detailed Reporting format</w:t>
      </w:r>
    </w:p>
    <w:p w:rsidR="000D4041" w:rsidRPr="00696560" w:rsidRDefault="000D4041" w:rsidP="00B47C60">
      <w:pPr>
        <w:pStyle w:val="Default"/>
        <w:jc w:val="center"/>
        <w:rPr>
          <w:rFonts w:ascii="Arial" w:hAnsi="Arial" w:cs="Arial"/>
          <w:sz w:val="23"/>
          <w:szCs w:val="23"/>
        </w:rPr>
      </w:pPr>
      <w:r w:rsidRPr="00696560">
        <w:rPr>
          <w:rFonts w:ascii="Arial" w:hAnsi="Arial" w:cs="Arial"/>
          <w:b/>
          <w:bCs/>
          <w:sz w:val="28"/>
          <w:szCs w:val="28"/>
        </w:rPr>
        <w:t>(</w:t>
      </w:r>
      <w:r w:rsidRPr="00696560">
        <w:rPr>
          <w:rFonts w:ascii="Arial" w:hAnsi="Arial" w:cs="Arial"/>
          <w:b/>
          <w:bCs/>
          <w:sz w:val="23"/>
          <w:szCs w:val="23"/>
        </w:rPr>
        <w:t>To be submitted by Evaluators to SACS for each TI evaluated with a copy DAC)</w:t>
      </w:r>
    </w:p>
    <w:p w:rsidR="00B47C60" w:rsidRPr="00696560" w:rsidRDefault="00B47C60" w:rsidP="000D4041">
      <w:pPr>
        <w:pStyle w:val="Default"/>
        <w:rPr>
          <w:rFonts w:ascii="Arial" w:hAnsi="Arial" w:cs="Arial"/>
          <w:b/>
          <w:bCs/>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Introduction </w:t>
      </w:r>
    </w:p>
    <w:p w:rsidR="00B50741" w:rsidRDefault="00C067E7" w:rsidP="00B50741">
      <w:pPr>
        <w:pStyle w:val="Default"/>
        <w:rPr>
          <w:rFonts w:ascii="Arial" w:hAnsi="Arial" w:cs="Arial"/>
          <w:b/>
          <w:sz w:val="23"/>
          <w:szCs w:val="23"/>
        </w:rPr>
      </w:pPr>
      <w:r w:rsidRPr="00696560">
        <w:rPr>
          <w:rFonts w:ascii="Arial" w:hAnsi="Arial" w:cs="Arial"/>
          <w:b/>
          <w:sz w:val="22"/>
          <w:szCs w:val="22"/>
        </w:rPr>
        <w:t>OBackground</w:t>
      </w:r>
      <w:r w:rsidR="00B50741" w:rsidRPr="00696560">
        <w:rPr>
          <w:rFonts w:ascii="Arial" w:hAnsi="Arial" w:cs="Arial"/>
          <w:b/>
          <w:sz w:val="23"/>
          <w:szCs w:val="23"/>
        </w:rPr>
        <w:t xml:space="preserve"> of Project and Organisation </w:t>
      </w:r>
    </w:p>
    <w:p w:rsidR="000640DA" w:rsidRPr="004A1BC1" w:rsidRDefault="004A1BC1" w:rsidP="004A1BC1">
      <w:pPr>
        <w:ind w:left="284"/>
        <w:rPr>
          <w:rFonts w:ascii="Times New Roman" w:hAnsi="Times New Roman" w:cs="Times New Roman"/>
          <w:color w:val="1F497D" w:themeColor="text2"/>
        </w:rPr>
      </w:pPr>
      <w:r w:rsidRPr="004A1BC1">
        <w:rPr>
          <w:rFonts w:ascii="Arial" w:hAnsi="Arial" w:cs="Arial"/>
          <w:color w:val="000000"/>
          <w:sz w:val="23"/>
          <w:szCs w:val="23"/>
        </w:rPr>
        <w:t>Care-Counselling Centre was established in the year 1999. It is a Non-Governmental organization and Non-profit social service Organization and registered under the Registration Societies Act 1860. Care Counselling Centre has been undertaking the TI project under NSACS since 1st November 2001. Its area of operation is Mokokchung Town in Mokokchung District, Nagaland</w:t>
      </w:r>
      <w:r w:rsidRPr="00723A64">
        <w:rPr>
          <w:rFonts w:ascii="Times New Roman" w:hAnsi="Times New Roman" w:cs="Times New Roman"/>
          <w:color w:val="1F497D" w:themeColor="text2"/>
        </w:rPr>
        <w:t>.</w:t>
      </w:r>
    </w:p>
    <w:p w:rsidR="000D4041" w:rsidRPr="00696560" w:rsidRDefault="00696560" w:rsidP="000D4041">
      <w:pPr>
        <w:pStyle w:val="Default"/>
        <w:rPr>
          <w:rFonts w:ascii="Arial" w:hAnsi="Arial" w:cs="Arial"/>
          <w:b/>
          <w:sz w:val="22"/>
          <w:szCs w:val="22"/>
        </w:rPr>
      </w:pPr>
      <w:r w:rsidRPr="00696560">
        <w:rPr>
          <w:rFonts w:ascii="Arial" w:hAnsi="Arial" w:cs="Arial"/>
          <w:sz w:val="22"/>
          <w:szCs w:val="22"/>
        </w:rPr>
        <w:t xml:space="preserve">O </w:t>
      </w:r>
      <w:r w:rsidR="000D4041" w:rsidRPr="00696560">
        <w:rPr>
          <w:rFonts w:ascii="Arial" w:hAnsi="Arial" w:cs="Arial"/>
          <w:b/>
          <w:sz w:val="22"/>
          <w:szCs w:val="22"/>
        </w:rPr>
        <w:t xml:space="preserve">Name and address of the Organization </w:t>
      </w:r>
    </w:p>
    <w:p w:rsidR="00E05C55" w:rsidRDefault="000640DA" w:rsidP="00E05C55">
      <w:pPr>
        <w:pStyle w:val="Default"/>
        <w:ind w:left="142"/>
        <w:rPr>
          <w:rFonts w:ascii="Arial" w:hAnsi="Arial" w:cs="Arial"/>
          <w:sz w:val="23"/>
          <w:szCs w:val="23"/>
        </w:rPr>
      </w:pPr>
      <w:r w:rsidRPr="000640DA">
        <w:rPr>
          <w:rFonts w:ascii="Arial" w:hAnsi="Arial" w:cs="Arial"/>
          <w:sz w:val="23"/>
          <w:szCs w:val="23"/>
        </w:rPr>
        <w:t>Care Counselling Centre</w:t>
      </w:r>
    </w:p>
    <w:p w:rsidR="000640DA" w:rsidRDefault="000640DA" w:rsidP="00E05C55">
      <w:pPr>
        <w:pStyle w:val="Default"/>
        <w:ind w:left="142"/>
        <w:rPr>
          <w:rFonts w:ascii="Arial" w:hAnsi="Arial" w:cs="Arial"/>
          <w:sz w:val="23"/>
          <w:szCs w:val="23"/>
        </w:rPr>
      </w:pPr>
      <w:r>
        <w:rPr>
          <w:rFonts w:ascii="Arial" w:hAnsi="Arial" w:cs="Arial"/>
          <w:sz w:val="23"/>
          <w:szCs w:val="23"/>
        </w:rPr>
        <w:t xml:space="preserve">  Dilong Ward</w:t>
      </w:r>
    </w:p>
    <w:p w:rsidR="00185D87" w:rsidRDefault="00185D87" w:rsidP="00E05C55">
      <w:pPr>
        <w:pStyle w:val="Default"/>
        <w:ind w:left="142"/>
        <w:rPr>
          <w:rFonts w:ascii="Arial" w:hAnsi="Arial" w:cs="Arial"/>
          <w:sz w:val="23"/>
          <w:szCs w:val="23"/>
        </w:rPr>
      </w:pPr>
      <w:r>
        <w:rPr>
          <w:rFonts w:ascii="Arial" w:hAnsi="Arial" w:cs="Arial"/>
          <w:sz w:val="23"/>
          <w:szCs w:val="23"/>
        </w:rPr>
        <w:t xml:space="preserve">  PO Box- 94</w:t>
      </w:r>
    </w:p>
    <w:p w:rsidR="00185D87" w:rsidRDefault="00185D87" w:rsidP="00E05C55">
      <w:pPr>
        <w:pStyle w:val="Default"/>
        <w:ind w:left="142"/>
        <w:rPr>
          <w:rFonts w:ascii="Arial" w:hAnsi="Arial" w:cs="Arial"/>
          <w:sz w:val="23"/>
          <w:szCs w:val="23"/>
        </w:rPr>
      </w:pPr>
      <w:r>
        <w:rPr>
          <w:rFonts w:ascii="Arial" w:hAnsi="Arial" w:cs="Arial"/>
          <w:sz w:val="23"/>
          <w:szCs w:val="23"/>
        </w:rPr>
        <w:t xml:space="preserve">  Mokokchung, Nagaland</w:t>
      </w:r>
    </w:p>
    <w:p w:rsidR="004A1BC1" w:rsidRDefault="004A1BC1" w:rsidP="00E05C55">
      <w:pPr>
        <w:pStyle w:val="Default"/>
        <w:ind w:left="142"/>
        <w:rPr>
          <w:rFonts w:ascii="Arial" w:hAnsi="Arial" w:cs="Arial"/>
          <w:sz w:val="23"/>
          <w:szCs w:val="23"/>
        </w:rPr>
      </w:pPr>
    </w:p>
    <w:p w:rsidR="004A1BC1" w:rsidRDefault="004A1BC1" w:rsidP="004A1BC1">
      <w:pPr>
        <w:pStyle w:val="Default"/>
        <w:ind w:left="142"/>
        <w:rPr>
          <w:rFonts w:ascii="Arial" w:hAnsi="Arial" w:cs="Arial"/>
          <w:sz w:val="23"/>
          <w:szCs w:val="23"/>
        </w:rPr>
      </w:pPr>
      <w:r w:rsidRPr="004A1BC1">
        <w:rPr>
          <w:rFonts w:ascii="Arial" w:hAnsi="Arial" w:cs="Arial"/>
          <w:sz w:val="23"/>
          <w:szCs w:val="23"/>
        </w:rPr>
        <w:t xml:space="preserve">Email: </w:t>
      </w:r>
      <w:hyperlink r:id="rId8" w:history="1">
        <w:r w:rsidRPr="004A1BC1">
          <w:rPr>
            <w:rFonts w:ascii="Arial" w:hAnsi="Arial" w:cs="Arial"/>
            <w:sz w:val="23"/>
            <w:szCs w:val="23"/>
          </w:rPr>
          <w:t>carecounsellingcentre@gmail.com</w:t>
        </w:r>
      </w:hyperlink>
    </w:p>
    <w:p w:rsidR="00185D87" w:rsidRDefault="00185D87" w:rsidP="00E05C55">
      <w:pPr>
        <w:pStyle w:val="Default"/>
        <w:ind w:left="142"/>
        <w:rPr>
          <w:rFonts w:ascii="Arial" w:hAnsi="Arial" w:cs="Arial"/>
          <w:sz w:val="23"/>
          <w:szCs w:val="23"/>
        </w:rPr>
      </w:pPr>
      <w:r>
        <w:rPr>
          <w:rFonts w:ascii="Arial" w:hAnsi="Arial" w:cs="Arial"/>
          <w:sz w:val="23"/>
          <w:szCs w:val="23"/>
        </w:rPr>
        <w:t xml:space="preserve">  Contact number: 9615148370</w:t>
      </w:r>
    </w:p>
    <w:p w:rsidR="00185D87" w:rsidRPr="00696560" w:rsidRDefault="00185D87" w:rsidP="00E05C55">
      <w:pPr>
        <w:pStyle w:val="Default"/>
        <w:ind w:left="142"/>
        <w:rPr>
          <w:rFonts w:ascii="Arial" w:hAnsi="Arial" w:cs="Arial"/>
          <w:color w:val="auto"/>
          <w:sz w:val="22"/>
          <w:szCs w:val="22"/>
        </w:rPr>
      </w:pPr>
    </w:p>
    <w:p w:rsidR="005330E4" w:rsidRDefault="00E05C55" w:rsidP="000D4041">
      <w:pPr>
        <w:pStyle w:val="Default"/>
        <w:rPr>
          <w:rFonts w:ascii="Arial" w:hAnsi="Arial" w:cs="Arial"/>
          <w:b/>
          <w:sz w:val="22"/>
          <w:szCs w:val="22"/>
        </w:rPr>
      </w:pPr>
      <w:r w:rsidRPr="00696560">
        <w:rPr>
          <w:rFonts w:ascii="Arial" w:hAnsi="Arial" w:cs="Arial"/>
          <w:b/>
          <w:sz w:val="22"/>
          <w:szCs w:val="22"/>
        </w:rPr>
        <w:t xml:space="preserve">O </w:t>
      </w:r>
      <w:r w:rsidR="000D4041" w:rsidRPr="00696560">
        <w:rPr>
          <w:rFonts w:ascii="Arial" w:hAnsi="Arial" w:cs="Arial"/>
          <w:b/>
          <w:sz w:val="22"/>
          <w:szCs w:val="22"/>
        </w:rPr>
        <w:t>Chief Functionary:</w:t>
      </w:r>
    </w:p>
    <w:p w:rsidR="005330E4" w:rsidRDefault="00185D87" w:rsidP="000D4041">
      <w:pPr>
        <w:pStyle w:val="Default"/>
        <w:rPr>
          <w:rFonts w:ascii="Arial" w:hAnsi="Arial" w:cs="Arial"/>
          <w:sz w:val="22"/>
          <w:szCs w:val="22"/>
        </w:rPr>
      </w:pPr>
      <w:r>
        <w:rPr>
          <w:rFonts w:ascii="Arial" w:hAnsi="Arial" w:cs="Arial"/>
          <w:sz w:val="22"/>
          <w:szCs w:val="22"/>
        </w:rPr>
        <w:t xml:space="preserve">    Mr. Bendangwati Aier</w:t>
      </w:r>
    </w:p>
    <w:p w:rsidR="00185D87" w:rsidRDefault="00185D87" w:rsidP="000D4041">
      <w:pPr>
        <w:pStyle w:val="Default"/>
        <w:rPr>
          <w:rFonts w:ascii="Arial" w:hAnsi="Arial" w:cs="Arial"/>
          <w:sz w:val="22"/>
          <w:szCs w:val="22"/>
        </w:rPr>
      </w:pPr>
    </w:p>
    <w:p w:rsidR="00185D87" w:rsidRPr="004A1BC1" w:rsidRDefault="00A46EBB" w:rsidP="000D4041">
      <w:pPr>
        <w:pStyle w:val="Default"/>
        <w:rPr>
          <w:rFonts w:ascii="Arial" w:hAnsi="Arial" w:cs="Arial"/>
          <w:b/>
          <w:sz w:val="22"/>
          <w:szCs w:val="22"/>
        </w:rPr>
      </w:pPr>
      <w:r w:rsidRPr="00696560">
        <w:rPr>
          <w:rFonts w:ascii="Arial" w:hAnsi="Arial" w:cs="Arial"/>
          <w:b/>
          <w:sz w:val="22"/>
          <w:szCs w:val="22"/>
        </w:rPr>
        <w:t xml:space="preserve">O </w:t>
      </w:r>
      <w:r w:rsidR="00FA15CB" w:rsidRPr="00696560">
        <w:rPr>
          <w:rFonts w:ascii="Arial" w:hAnsi="Arial" w:cs="Arial"/>
          <w:b/>
          <w:sz w:val="22"/>
          <w:szCs w:val="22"/>
        </w:rPr>
        <w:t>Year of establishment:</w:t>
      </w:r>
      <w:r w:rsidR="004A1BC1" w:rsidRPr="004A1BC1">
        <w:rPr>
          <w:rFonts w:ascii="Arial" w:hAnsi="Arial" w:cs="Arial"/>
          <w:sz w:val="22"/>
          <w:szCs w:val="22"/>
        </w:rPr>
        <w:t>1999</w:t>
      </w:r>
    </w:p>
    <w:p w:rsidR="000D4041" w:rsidRPr="00696560" w:rsidRDefault="000D4041" w:rsidP="000D4041">
      <w:pPr>
        <w:pStyle w:val="Default"/>
        <w:rPr>
          <w:rFonts w:ascii="Arial" w:hAnsi="Arial" w:cs="Arial"/>
          <w:sz w:val="22"/>
          <w:szCs w:val="22"/>
        </w:rPr>
      </w:pPr>
    </w:p>
    <w:p w:rsidR="000D4041" w:rsidRPr="00696560" w:rsidRDefault="00A46EBB" w:rsidP="00FF7631">
      <w:pPr>
        <w:pStyle w:val="Default"/>
        <w:ind w:left="4111" w:hanging="4111"/>
        <w:rPr>
          <w:rFonts w:ascii="Arial" w:hAnsi="Arial" w:cs="Arial"/>
          <w:sz w:val="22"/>
          <w:szCs w:val="22"/>
        </w:rPr>
      </w:pPr>
      <w:r w:rsidRPr="00696560">
        <w:rPr>
          <w:rFonts w:ascii="Arial" w:hAnsi="Arial" w:cs="Arial"/>
          <w:b/>
          <w:sz w:val="23"/>
          <w:szCs w:val="23"/>
        </w:rPr>
        <w:t xml:space="preserve">O </w:t>
      </w:r>
      <w:r w:rsidR="000D4041" w:rsidRPr="00696560">
        <w:rPr>
          <w:rFonts w:ascii="Arial" w:hAnsi="Arial" w:cs="Arial"/>
          <w:b/>
          <w:sz w:val="22"/>
          <w:szCs w:val="22"/>
        </w:rPr>
        <w:t>Year and month of project initiation</w:t>
      </w:r>
      <w:r w:rsidR="000D4041" w:rsidRPr="00696560">
        <w:rPr>
          <w:rFonts w:ascii="Arial" w:hAnsi="Arial" w:cs="Arial"/>
          <w:sz w:val="22"/>
          <w:szCs w:val="22"/>
        </w:rPr>
        <w:t xml:space="preserve">: </w:t>
      </w:r>
    </w:p>
    <w:p w:rsidR="00A46EBB" w:rsidRDefault="00185D87" w:rsidP="000D4041">
      <w:pPr>
        <w:pStyle w:val="Default"/>
        <w:rPr>
          <w:rFonts w:ascii="Arial" w:hAnsi="Arial" w:cs="Arial"/>
          <w:sz w:val="22"/>
          <w:szCs w:val="22"/>
        </w:rPr>
      </w:pPr>
      <w:r>
        <w:rPr>
          <w:rFonts w:ascii="Arial" w:hAnsi="Arial" w:cs="Arial"/>
          <w:sz w:val="22"/>
          <w:szCs w:val="22"/>
        </w:rPr>
        <w:t xml:space="preserve">    November 2001</w:t>
      </w:r>
    </w:p>
    <w:p w:rsidR="00185D87" w:rsidRPr="00696560" w:rsidRDefault="00185D87" w:rsidP="000D4041">
      <w:pPr>
        <w:pStyle w:val="Default"/>
        <w:rPr>
          <w:rFonts w:ascii="Arial" w:hAnsi="Arial" w:cs="Arial"/>
          <w:sz w:val="22"/>
          <w:szCs w:val="22"/>
        </w:rPr>
      </w:pPr>
    </w:p>
    <w:p w:rsidR="00ED39AA" w:rsidRPr="00696560" w:rsidRDefault="005330E4" w:rsidP="000D4041">
      <w:pPr>
        <w:pStyle w:val="Default"/>
        <w:rPr>
          <w:rFonts w:ascii="Arial" w:hAnsi="Arial" w:cs="Arial"/>
          <w:b/>
          <w:sz w:val="23"/>
          <w:szCs w:val="23"/>
        </w:rPr>
      </w:pPr>
      <w:r w:rsidRPr="00696560">
        <w:rPr>
          <w:rFonts w:ascii="Arial" w:hAnsi="Arial" w:cs="Arial"/>
          <w:b/>
          <w:sz w:val="23"/>
          <w:szCs w:val="23"/>
        </w:rPr>
        <w:t>O</w:t>
      </w:r>
      <w:r w:rsidR="000D4041" w:rsidRPr="00696560">
        <w:rPr>
          <w:rFonts w:ascii="Arial" w:hAnsi="Arial" w:cs="Arial"/>
          <w:b/>
          <w:sz w:val="23"/>
          <w:szCs w:val="23"/>
        </w:rPr>
        <w:t>Evaluation team</w:t>
      </w:r>
      <w:r w:rsidR="00ED39AA" w:rsidRPr="00696560">
        <w:rPr>
          <w:rFonts w:ascii="Arial" w:hAnsi="Arial" w:cs="Arial"/>
          <w:b/>
          <w:sz w:val="23"/>
          <w:szCs w:val="23"/>
        </w:rPr>
        <w:t>:</w:t>
      </w:r>
    </w:p>
    <w:p w:rsidR="00ED39AA" w:rsidRPr="00696560" w:rsidRDefault="00ED39AA" w:rsidP="00ED39AA">
      <w:pPr>
        <w:pStyle w:val="Default"/>
        <w:numPr>
          <w:ilvl w:val="0"/>
          <w:numId w:val="1"/>
        </w:numPr>
        <w:rPr>
          <w:rFonts w:ascii="Arial" w:hAnsi="Arial" w:cs="Arial"/>
          <w:color w:val="auto"/>
          <w:sz w:val="23"/>
          <w:szCs w:val="23"/>
        </w:rPr>
      </w:pPr>
      <w:r w:rsidRPr="00696560">
        <w:rPr>
          <w:rFonts w:ascii="Arial" w:hAnsi="Arial" w:cs="Arial"/>
          <w:color w:val="auto"/>
          <w:sz w:val="23"/>
          <w:szCs w:val="23"/>
        </w:rPr>
        <w:t>Kholi. A (</w:t>
      </w:r>
      <w:r w:rsidR="00CA444C" w:rsidRPr="00696560">
        <w:rPr>
          <w:rFonts w:ascii="Arial" w:hAnsi="Arial" w:cs="Arial"/>
          <w:color w:val="auto"/>
          <w:sz w:val="23"/>
          <w:szCs w:val="23"/>
        </w:rPr>
        <w:t>External Evaluator</w:t>
      </w:r>
      <w:r w:rsidRPr="00696560">
        <w:rPr>
          <w:rFonts w:ascii="Arial" w:hAnsi="Arial" w:cs="Arial"/>
          <w:color w:val="auto"/>
          <w:sz w:val="23"/>
          <w:szCs w:val="23"/>
        </w:rPr>
        <w:t>)</w:t>
      </w:r>
    </w:p>
    <w:p w:rsidR="00ED39AA" w:rsidRPr="00696560" w:rsidRDefault="0015509D" w:rsidP="00ED39AA">
      <w:pPr>
        <w:pStyle w:val="Default"/>
        <w:numPr>
          <w:ilvl w:val="0"/>
          <w:numId w:val="1"/>
        </w:numPr>
        <w:rPr>
          <w:rFonts w:ascii="Arial" w:hAnsi="Arial" w:cs="Arial"/>
          <w:color w:val="auto"/>
          <w:sz w:val="23"/>
          <w:szCs w:val="23"/>
        </w:rPr>
      </w:pPr>
      <w:r>
        <w:rPr>
          <w:rFonts w:ascii="Arial" w:hAnsi="Arial" w:cs="Arial"/>
          <w:color w:val="auto"/>
          <w:sz w:val="23"/>
          <w:szCs w:val="23"/>
        </w:rPr>
        <w:t>Kevileme Visezu</w:t>
      </w:r>
      <w:r w:rsidR="00185D87">
        <w:rPr>
          <w:rFonts w:ascii="Arial" w:hAnsi="Arial" w:cs="Arial"/>
          <w:color w:val="auto"/>
          <w:sz w:val="23"/>
          <w:szCs w:val="23"/>
        </w:rPr>
        <w:t>o</w:t>
      </w:r>
      <w:r w:rsidR="00ED39AA" w:rsidRPr="00696560">
        <w:rPr>
          <w:rFonts w:ascii="Arial" w:hAnsi="Arial" w:cs="Arial"/>
          <w:color w:val="auto"/>
          <w:sz w:val="23"/>
          <w:szCs w:val="23"/>
        </w:rPr>
        <w:t>(External</w:t>
      </w:r>
      <w:r w:rsidR="00CA444C" w:rsidRPr="00696560">
        <w:rPr>
          <w:rFonts w:ascii="Arial" w:hAnsi="Arial" w:cs="Arial"/>
          <w:color w:val="auto"/>
          <w:sz w:val="23"/>
          <w:szCs w:val="23"/>
        </w:rPr>
        <w:t xml:space="preserve"> Evaluator</w:t>
      </w:r>
      <w:r w:rsidR="00ED39AA" w:rsidRPr="00696560">
        <w:rPr>
          <w:rFonts w:ascii="Arial" w:hAnsi="Arial" w:cs="Arial"/>
          <w:color w:val="auto"/>
          <w:sz w:val="23"/>
          <w:szCs w:val="23"/>
        </w:rPr>
        <w:t>)</w:t>
      </w:r>
    </w:p>
    <w:p w:rsidR="00ED39AA" w:rsidRPr="00696560" w:rsidRDefault="00185D87" w:rsidP="00ED39AA">
      <w:pPr>
        <w:pStyle w:val="Default"/>
        <w:numPr>
          <w:ilvl w:val="0"/>
          <w:numId w:val="1"/>
        </w:numPr>
        <w:rPr>
          <w:rFonts w:ascii="Arial" w:hAnsi="Arial" w:cs="Arial"/>
          <w:color w:val="auto"/>
          <w:sz w:val="23"/>
          <w:szCs w:val="23"/>
        </w:rPr>
      </w:pPr>
      <w:r>
        <w:rPr>
          <w:rFonts w:ascii="Arial" w:hAnsi="Arial" w:cs="Arial"/>
          <w:color w:val="auto"/>
          <w:sz w:val="23"/>
          <w:szCs w:val="23"/>
        </w:rPr>
        <w:t>Raju</w:t>
      </w:r>
      <w:r w:rsidR="00944874">
        <w:rPr>
          <w:rFonts w:ascii="Arial" w:hAnsi="Arial" w:cs="Arial"/>
          <w:color w:val="auto"/>
          <w:sz w:val="23"/>
          <w:szCs w:val="23"/>
        </w:rPr>
        <w:t xml:space="preserve"> Gupta</w:t>
      </w:r>
      <w:r w:rsidR="00ED39AA" w:rsidRPr="00696560">
        <w:rPr>
          <w:rFonts w:ascii="Arial" w:hAnsi="Arial" w:cs="Arial"/>
          <w:color w:val="auto"/>
          <w:sz w:val="23"/>
          <w:szCs w:val="23"/>
        </w:rPr>
        <w:t>(External Finance Evaluator)</w:t>
      </w:r>
    </w:p>
    <w:p w:rsidR="000D4041" w:rsidRPr="00696560" w:rsidRDefault="000D4041" w:rsidP="000D4041">
      <w:pPr>
        <w:pStyle w:val="Default"/>
        <w:rPr>
          <w:rFonts w:ascii="Arial" w:hAnsi="Arial" w:cs="Arial"/>
          <w:sz w:val="23"/>
          <w:szCs w:val="23"/>
        </w:rPr>
      </w:pPr>
    </w:p>
    <w:p w:rsidR="000D4041" w:rsidRDefault="001C5DA9" w:rsidP="000D4041">
      <w:pPr>
        <w:pStyle w:val="Default"/>
        <w:rPr>
          <w:rFonts w:ascii="Arial" w:hAnsi="Arial" w:cs="Arial"/>
          <w:color w:val="auto"/>
          <w:sz w:val="23"/>
          <w:szCs w:val="23"/>
        </w:rPr>
      </w:pPr>
      <w:r w:rsidRPr="00696560">
        <w:rPr>
          <w:rFonts w:ascii="Arial" w:hAnsi="Arial" w:cs="Arial"/>
          <w:b/>
          <w:sz w:val="23"/>
          <w:szCs w:val="23"/>
        </w:rPr>
        <w:t>O</w:t>
      </w:r>
      <w:r w:rsidR="00ED39AA" w:rsidRPr="00696560">
        <w:rPr>
          <w:rFonts w:ascii="Arial" w:hAnsi="Arial" w:cs="Arial"/>
          <w:b/>
          <w:sz w:val="23"/>
          <w:szCs w:val="23"/>
        </w:rPr>
        <w:t>Time frame:</w:t>
      </w:r>
    </w:p>
    <w:p w:rsidR="00CA5926" w:rsidRDefault="00CA5926" w:rsidP="000D4041">
      <w:pPr>
        <w:pStyle w:val="Default"/>
        <w:rPr>
          <w:rFonts w:ascii="Arial" w:hAnsi="Arial" w:cs="Arial"/>
          <w:sz w:val="23"/>
          <w:szCs w:val="23"/>
        </w:rPr>
      </w:pPr>
      <w:r>
        <w:rPr>
          <w:rFonts w:ascii="Arial" w:hAnsi="Arial" w:cs="Arial"/>
          <w:sz w:val="23"/>
          <w:szCs w:val="23"/>
        </w:rPr>
        <w:t xml:space="preserve">Assessment Period: April 2014- January 2016 </w:t>
      </w:r>
    </w:p>
    <w:p w:rsidR="005330E4" w:rsidRDefault="00CA5926" w:rsidP="000D4041">
      <w:pPr>
        <w:pStyle w:val="Default"/>
        <w:rPr>
          <w:rFonts w:ascii="Arial" w:hAnsi="Arial" w:cs="Arial"/>
          <w:sz w:val="23"/>
          <w:szCs w:val="23"/>
        </w:rPr>
      </w:pPr>
      <w:r>
        <w:rPr>
          <w:rFonts w:ascii="Arial" w:hAnsi="Arial" w:cs="Arial"/>
          <w:sz w:val="23"/>
          <w:szCs w:val="23"/>
        </w:rPr>
        <w:t xml:space="preserve">    Date of Evaluation: </w:t>
      </w:r>
      <w:r w:rsidR="001C5DA9">
        <w:rPr>
          <w:rFonts w:ascii="Arial" w:hAnsi="Arial" w:cs="Arial"/>
          <w:sz w:val="23"/>
          <w:szCs w:val="23"/>
        </w:rPr>
        <w:t>19</w:t>
      </w:r>
      <w:r w:rsidR="001C5DA9" w:rsidRPr="001C5DA9">
        <w:rPr>
          <w:rFonts w:ascii="Arial" w:hAnsi="Arial" w:cs="Arial"/>
          <w:sz w:val="23"/>
          <w:szCs w:val="23"/>
          <w:vertAlign w:val="superscript"/>
        </w:rPr>
        <w:t>th</w:t>
      </w:r>
      <w:r w:rsidR="001C5DA9">
        <w:rPr>
          <w:rFonts w:ascii="Arial" w:hAnsi="Arial" w:cs="Arial"/>
          <w:sz w:val="23"/>
          <w:szCs w:val="23"/>
        </w:rPr>
        <w:t>- 20</w:t>
      </w:r>
      <w:r w:rsidR="001C5DA9" w:rsidRPr="001C5DA9">
        <w:rPr>
          <w:rFonts w:ascii="Arial" w:hAnsi="Arial" w:cs="Arial"/>
          <w:sz w:val="23"/>
          <w:szCs w:val="23"/>
          <w:vertAlign w:val="superscript"/>
        </w:rPr>
        <w:t>th</w:t>
      </w:r>
      <w:r w:rsidR="001C5DA9">
        <w:rPr>
          <w:rFonts w:ascii="Arial" w:hAnsi="Arial" w:cs="Arial"/>
          <w:sz w:val="23"/>
          <w:szCs w:val="23"/>
        </w:rPr>
        <w:t xml:space="preserve"> February 2016</w:t>
      </w:r>
    </w:p>
    <w:p w:rsidR="001C5DA9" w:rsidRPr="00696560" w:rsidRDefault="001C5DA9" w:rsidP="000D4041">
      <w:pPr>
        <w:pStyle w:val="Default"/>
        <w:rPr>
          <w:rFonts w:ascii="Arial" w:hAnsi="Arial" w:cs="Arial"/>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Profile of TI </w:t>
      </w:r>
    </w:p>
    <w:p w:rsidR="005330E4" w:rsidRDefault="001C5DA9" w:rsidP="000D4041">
      <w:pPr>
        <w:pStyle w:val="Default"/>
        <w:spacing w:after="71"/>
        <w:rPr>
          <w:rFonts w:ascii="Arial" w:hAnsi="Arial" w:cs="Arial"/>
          <w:b/>
          <w:sz w:val="23"/>
          <w:szCs w:val="23"/>
        </w:rPr>
      </w:pPr>
      <w:r w:rsidRPr="00FF7631">
        <w:rPr>
          <w:rFonts w:ascii="Arial" w:hAnsi="Arial" w:cs="Arial"/>
          <w:b/>
          <w:sz w:val="23"/>
          <w:szCs w:val="23"/>
        </w:rPr>
        <w:t>O</w:t>
      </w:r>
      <w:r w:rsidR="000D4041" w:rsidRPr="00FF7631">
        <w:rPr>
          <w:rFonts w:ascii="Arial" w:hAnsi="Arial" w:cs="Arial"/>
          <w:b/>
          <w:sz w:val="23"/>
          <w:szCs w:val="23"/>
        </w:rPr>
        <w:t>T</w:t>
      </w:r>
      <w:r w:rsidR="00ED39AA" w:rsidRPr="00FF7631">
        <w:rPr>
          <w:rFonts w:ascii="Arial" w:hAnsi="Arial" w:cs="Arial"/>
          <w:b/>
          <w:sz w:val="23"/>
          <w:szCs w:val="23"/>
        </w:rPr>
        <w:t>arget Population Profile:</w:t>
      </w:r>
    </w:p>
    <w:p w:rsidR="00CA5926" w:rsidRDefault="00CA5926" w:rsidP="00CA5926">
      <w:pPr>
        <w:pStyle w:val="Default"/>
        <w:spacing w:after="71"/>
        <w:rPr>
          <w:rFonts w:ascii="Arial" w:hAnsi="Arial" w:cs="Arial"/>
          <w:color w:val="auto"/>
          <w:sz w:val="23"/>
          <w:szCs w:val="23"/>
        </w:rPr>
      </w:pPr>
      <w:r>
        <w:rPr>
          <w:rFonts w:ascii="Arial" w:hAnsi="Arial" w:cs="Arial"/>
          <w:color w:val="auto"/>
          <w:sz w:val="23"/>
          <w:szCs w:val="23"/>
        </w:rPr>
        <w:t xml:space="preserve">    Injecting Drug User (IDU), Female Sex Worker (FSW) and Sexual Partners.</w:t>
      </w:r>
    </w:p>
    <w:p w:rsidR="005330E4" w:rsidRDefault="005330E4" w:rsidP="000D4041">
      <w:pPr>
        <w:pStyle w:val="Default"/>
        <w:spacing w:after="71"/>
        <w:rPr>
          <w:rFonts w:ascii="Arial" w:hAnsi="Arial" w:cs="Arial"/>
          <w:color w:val="auto"/>
          <w:sz w:val="23"/>
          <w:szCs w:val="23"/>
        </w:rPr>
      </w:pPr>
    </w:p>
    <w:p w:rsidR="00ED39AA" w:rsidRDefault="009A0AD3" w:rsidP="000D4041">
      <w:pPr>
        <w:pStyle w:val="Default"/>
        <w:spacing w:after="71"/>
        <w:rPr>
          <w:rFonts w:ascii="Arial" w:hAnsi="Arial" w:cs="Arial"/>
          <w:color w:val="auto"/>
          <w:sz w:val="23"/>
          <w:szCs w:val="23"/>
        </w:rPr>
      </w:pPr>
      <w:r w:rsidRPr="00FF7631">
        <w:rPr>
          <w:rFonts w:ascii="Arial" w:hAnsi="Arial" w:cs="Arial"/>
          <w:b/>
          <w:sz w:val="23"/>
          <w:szCs w:val="23"/>
        </w:rPr>
        <w:t>O</w:t>
      </w:r>
      <w:r w:rsidR="000D4041" w:rsidRPr="00FF7631">
        <w:rPr>
          <w:rFonts w:ascii="Arial" w:hAnsi="Arial" w:cs="Arial"/>
          <w:b/>
          <w:sz w:val="23"/>
          <w:szCs w:val="23"/>
        </w:rPr>
        <w:t>Type of Project:</w:t>
      </w:r>
    </w:p>
    <w:p w:rsidR="009A0AD3" w:rsidRDefault="009A0AD3" w:rsidP="000D4041">
      <w:pPr>
        <w:pStyle w:val="Default"/>
        <w:spacing w:after="71"/>
        <w:rPr>
          <w:rFonts w:ascii="Arial" w:hAnsi="Arial" w:cs="Arial"/>
          <w:color w:val="auto"/>
          <w:sz w:val="23"/>
          <w:szCs w:val="23"/>
        </w:rPr>
      </w:pPr>
      <w:r w:rsidRPr="009A0AD3">
        <w:rPr>
          <w:rFonts w:ascii="Arial" w:hAnsi="Arial" w:cs="Arial"/>
          <w:color w:val="auto"/>
          <w:sz w:val="23"/>
          <w:szCs w:val="23"/>
        </w:rPr>
        <w:t>Core Composite</w:t>
      </w:r>
      <w:r>
        <w:rPr>
          <w:rFonts w:ascii="Arial" w:hAnsi="Arial" w:cs="Arial"/>
          <w:color w:val="auto"/>
          <w:sz w:val="23"/>
          <w:szCs w:val="23"/>
        </w:rPr>
        <w:t xml:space="preserve"> (IDU &amp; FSW)</w:t>
      </w:r>
    </w:p>
    <w:p w:rsidR="0091296F" w:rsidRDefault="0091296F" w:rsidP="000D4041">
      <w:pPr>
        <w:pStyle w:val="Default"/>
        <w:spacing w:after="71"/>
        <w:rPr>
          <w:rFonts w:ascii="Arial" w:hAnsi="Arial" w:cs="Arial"/>
          <w:color w:val="auto"/>
          <w:sz w:val="23"/>
          <w:szCs w:val="23"/>
        </w:rPr>
      </w:pPr>
    </w:p>
    <w:p w:rsidR="004A1BC1" w:rsidRDefault="004A1BC1" w:rsidP="000D4041">
      <w:pPr>
        <w:pStyle w:val="Default"/>
        <w:spacing w:after="71"/>
        <w:rPr>
          <w:rFonts w:ascii="Arial" w:hAnsi="Arial" w:cs="Arial"/>
          <w:color w:val="auto"/>
          <w:sz w:val="23"/>
          <w:szCs w:val="23"/>
        </w:rPr>
      </w:pPr>
    </w:p>
    <w:p w:rsidR="004A1BC1" w:rsidRPr="009A0AD3" w:rsidRDefault="004A1BC1" w:rsidP="000D4041">
      <w:pPr>
        <w:pStyle w:val="Default"/>
        <w:spacing w:after="71"/>
        <w:rPr>
          <w:rFonts w:ascii="Arial" w:hAnsi="Arial" w:cs="Arial"/>
          <w:color w:val="auto"/>
          <w:sz w:val="23"/>
          <w:szCs w:val="23"/>
        </w:rPr>
      </w:pPr>
    </w:p>
    <w:p w:rsidR="00ED39AA" w:rsidRPr="00FF7631" w:rsidRDefault="009A0AD3" w:rsidP="000D4041">
      <w:pPr>
        <w:pStyle w:val="Default"/>
        <w:spacing w:after="71"/>
        <w:rPr>
          <w:rFonts w:ascii="Arial" w:hAnsi="Arial" w:cs="Arial"/>
          <w:b/>
          <w:sz w:val="23"/>
          <w:szCs w:val="23"/>
        </w:rPr>
      </w:pPr>
      <w:r w:rsidRPr="00FF7631">
        <w:rPr>
          <w:rFonts w:ascii="Arial" w:hAnsi="Arial" w:cs="Arial"/>
          <w:b/>
          <w:sz w:val="23"/>
          <w:szCs w:val="23"/>
        </w:rPr>
        <w:lastRenderedPageBreak/>
        <w:t>O</w:t>
      </w:r>
      <w:r w:rsidR="00ED39AA" w:rsidRPr="00FF7631">
        <w:rPr>
          <w:rFonts w:ascii="Arial" w:hAnsi="Arial" w:cs="Arial"/>
          <w:b/>
          <w:sz w:val="23"/>
          <w:szCs w:val="23"/>
        </w:rPr>
        <w:t>Size of Target Group(s)</w:t>
      </w:r>
    </w:p>
    <w:tbl>
      <w:tblPr>
        <w:tblStyle w:val="TableGrid"/>
        <w:tblW w:w="0" w:type="auto"/>
        <w:tblInd w:w="392" w:type="dxa"/>
        <w:tblLook w:val="04A0"/>
      </w:tblPr>
      <w:tblGrid>
        <w:gridCol w:w="2688"/>
        <w:gridCol w:w="1540"/>
        <w:gridCol w:w="1541"/>
        <w:gridCol w:w="1540"/>
        <w:gridCol w:w="1541"/>
      </w:tblGrid>
      <w:tr w:rsidR="009A0AD3" w:rsidTr="009A0AD3">
        <w:tc>
          <w:tcPr>
            <w:tcW w:w="2688" w:type="dxa"/>
          </w:tcPr>
          <w:p w:rsidR="009A0AD3" w:rsidRDefault="009A0AD3" w:rsidP="00C3283D">
            <w:pPr>
              <w:pStyle w:val="Default"/>
              <w:spacing w:after="71"/>
              <w:rPr>
                <w:rFonts w:ascii="Arial" w:hAnsi="Arial" w:cs="Arial"/>
                <w:color w:val="auto"/>
                <w:sz w:val="23"/>
                <w:szCs w:val="23"/>
                <w:u w:val="single"/>
              </w:rPr>
            </w:pPr>
          </w:p>
        </w:tc>
        <w:tc>
          <w:tcPr>
            <w:tcW w:w="3081" w:type="dxa"/>
            <w:gridSpan w:val="2"/>
          </w:tcPr>
          <w:p w:rsidR="009A0AD3" w:rsidRPr="00344579" w:rsidRDefault="009A0AD3" w:rsidP="009A0AD3">
            <w:pPr>
              <w:rPr>
                <w:rFonts w:ascii="Arial" w:hAnsi="Arial" w:cs="Arial"/>
                <w:b/>
                <w:sz w:val="23"/>
                <w:szCs w:val="23"/>
              </w:rPr>
            </w:pPr>
            <w:r w:rsidRPr="00344579">
              <w:rPr>
                <w:rFonts w:ascii="Arial" w:hAnsi="Arial" w:cs="Arial"/>
                <w:b/>
                <w:sz w:val="23"/>
                <w:szCs w:val="23"/>
              </w:rPr>
              <w:t>April 2014- March 2015:</w:t>
            </w:r>
          </w:p>
        </w:tc>
        <w:tc>
          <w:tcPr>
            <w:tcW w:w="3081" w:type="dxa"/>
            <w:gridSpan w:val="2"/>
          </w:tcPr>
          <w:p w:rsidR="009A0AD3" w:rsidRPr="00344579" w:rsidRDefault="009A0AD3" w:rsidP="00C3283D">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9A0AD3" w:rsidTr="009A0AD3">
        <w:tc>
          <w:tcPr>
            <w:tcW w:w="2688" w:type="dxa"/>
          </w:tcPr>
          <w:p w:rsidR="009A0AD3" w:rsidRDefault="009A0AD3" w:rsidP="00C3283D">
            <w:pPr>
              <w:rPr>
                <w:rFonts w:ascii="Arial" w:hAnsi="Arial" w:cs="Arial"/>
                <w:sz w:val="23"/>
                <w:szCs w:val="23"/>
                <w:u w:val="single"/>
              </w:rPr>
            </w:pPr>
          </w:p>
        </w:tc>
        <w:tc>
          <w:tcPr>
            <w:tcW w:w="1540" w:type="dxa"/>
          </w:tcPr>
          <w:p w:rsidR="009A0AD3" w:rsidRPr="00344579" w:rsidRDefault="009A0AD3" w:rsidP="00C3283D">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541" w:type="dxa"/>
          </w:tcPr>
          <w:p w:rsidR="009A0AD3" w:rsidRPr="00344579" w:rsidRDefault="009A0AD3" w:rsidP="00C3283D">
            <w:pPr>
              <w:pStyle w:val="Default"/>
              <w:spacing w:after="71"/>
              <w:rPr>
                <w:rFonts w:ascii="Arial" w:hAnsi="Arial" w:cs="Arial"/>
                <w:b/>
                <w:color w:val="auto"/>
                <w:sz w:val="23"/>
                <w:szCs w:val="23"/>
              </w:rPr>
            </w:pPr>
            <w:r>
              <w:rPr>
                <w:rFonts w:ascii="Arial" w:hAnsi="Arial" w:cs="Arial"/>
                <w:b/>
                <w:color w:val="auto"/>
                <w:sz w:val="23"/>
                <w:szCs w:val="23"/>
              </w:rPr>
              <w:t>FSW</w:t>
            </w:r>
          </w:p>
        </w:tc>
        <w:tc>
          <w:tcPr>
            <w:tcW w:w="1540" w:type="dxa"/>
          </w:tcPr>
          <w:p w:rsidR="009A0AD3" w:rsidRPr="00344579" w:rsidRDefault="009A0AD3" w:rsidP="00C3283D">
            <w:pPr>
              <w:pStyle w:val="Default"/>
              <w:spacing w:after="71"/>
              <w:rPr>
                <w:rFonts w:ascii="Arial" w:hAnsi="Arial" w:cs="Arial"/>
                <w:b/>
                <w:color w:val="auto"/>
                <w:sz w:val="23"/>
                <w:szCs w:val="23"/>
              </w:rPr>
            </w:pPr>
            <w:r>
              <w:rPr>
                <w:rFonts w:ascii="Arial" w:hAnsi="Arial" w:cs="Arial"/>
                <w:b/>
                <w:color w:val="auto"/>
                <w:sz w:val="23"/>
                <w:szCs w:val="23"/>
              </w:rPr>
              <w:t>IDU</w:t>
            </w:r>
          </w:p>
        </w:tc>
        <w:tc>
          <w:tcPr>
            <w:tcW w:w="1541" w:type="dxa"/>
          </w:tcPr>
          <w:p w:rsidR="009A0AD3" w:rsidRPr="00344579" w:rsidRDefault="009A0AD3" w:rsidP="00C3283D">
            <w:pPr>
              <w:pStyle w:val="Default"/>
              <w:spacing w:after="71"/>
              <w:rPr>
                <w:rFonts w:ascii="Arial" w:hAnsi="Arial" w:cs="Arial"/>
                <w:b/>
                <w:color w:val="auto"/>
                <w:sz w:val="23"/>
                <w:szCs w:val="23"/>
              </w:rPr>
            </w:pPr>
            <w:r>
              <w:rPr>
                <w:rFonts w:ascii="Arial" w:hAnsi="Arial" w:cs="Arial"/>
                <w:b/>
                <w:color w:val="auto"/>
                <w:sz w:val="23"/>
                <w:szCs w:val="23"/>
              </w:rPr>
              <w:t>FSW</w:t>
            </w:r>
          </w:p>
        </w:tc>
      </w:tr>
      <w:tr w:rsidR="009A0AD3" w:rsidTr="009A0AD3">
        <w:tc>
          <w:tcPr>
            <w:tcW w:w="2688" w:type="dxa"/>
          </w:tcPr>
          <w:p w:rsidR="009A0AD3" w:rsidRPr="00344579" w:rsidRDefault="009A0AD3" w:rsidP="00C3283D">
            <w:pPr>
              <w:rPr>
                <w:rFonts w:ascii="Arial" w:hAnsi="Arial" w:cs="Arial"/>
                <w:b/>
                <w:sz w:val="23"/>
                <w:szCs w:val="23"/>
              </w:rPr>
            </w:pPr>
            <w:r w:rsidRPr="00344579">
              <w:rPr>
                <w:rFonts w:ascii="Arial" w:hAnsi="Arial" w:cs="Arial"/>
                <w:b/>
                <w:sz w:val="23"/>
                <w:szCs w:val="23"/>
              </w:rPr>
              <w:t>Target</w:t>
            </w:r>
          </w:p>
        </w:tc>
        <w:tc>
          <w:tcPr>
            <w:tcW w:w="1540" w:type="dxa"/>
          </w:tcPr>
          <w:p w:rsidR="009A0AD3" w:rsidRPr="00344579" w:rsidRDefault="009A0AD3" w:rsidP="00C3283D">
            <w:pPr>
              <w:pStyle w:val="Default"/>
              <w:spacing w:after="71"/>
              <w:rPr>
                <w:rFonts w:ascii="Arial" w:hAnsi="Arial" w:cs="Arial"/>
                <w:color w:val="auto"/>
                <w:sz w:val="23"/>
                <w:szCs w:val="23"/>
              </w:rPr>
            </w:pPr>
            <w:r>
              <w:rPr>
                <w:rFonts w:ascii="Arial" w:hAnsi="Arial" w:cs="Arial"/>
                <w:color w:val="auto"/>
                <w:sz w:val="23"/>
                <w:szCs w:val="23"/>
              </w:rPr>
              <w:t>949</w:t>
            </w:r>
          </w:p>
        </w:tc>
        <w:tc>
          <w:tcPr>
            <w:tcW w:w="1541" w:type="dxa"/>
          </w:tcPr>
          <w:p w:rsidR="009A0AD3" w:rsidRPr="00344579" w:rsidRDefault="009A0AD3" w:rsidP="00C3283D">
            <w:pPr>
              <w:pStyle w:val="Default"/>
              <w:spacing w:after="71"/>
              <w:rPr>
                <w:rFonts w:ascii="Arial" w:hAnsi="Arial" w:cs="Arial"/>
                <w:color w:val="auto"/>
                <w:sz w:val="23"/>
                <w:szCs w:val="23"/>
              </w:rPr>
            </w:pPr>
            <w:r>
              <w:rPr>
                <w:rFonts w:ascii="Arial" w:hAnsi="Arial" w:cs="Arial"/>
                <w:color w:val="auto"/>
                <w:sz w:val="23"/>
                <w:szCs w:val="23"/>
              </w:rPr>
              <w:t>152</w:t>
            </w:r>
          </w:p>
        </w:tc>
        <w:tc>
          <w:tcPr>
            <w:tcW w:w="1540" w:type="dxa"/>
          </w:tcPr>
          <w:p w:rsidR="009A0AD3" w:rsidRPr="00344579" w:rsidRDefault="009A0AD3" w:rsidP="00C3283D">
            <w:pPr>
              <w:pStyle w:val="Default"/>
              <w:spacing w:after="71"/>
              <w:rPr>
                <w:rFonts w:ascii="Arial" w:hAnsi="Arial" w:cs="Arial"/>
                <w:color w:val="auto"/>
                <w:sz w:val="23"/>
                <w:szCs w:val="23"/>
              </w:rPr>
            </w:pPr>
            <w:r>
              <w:rPr>
                <w:rFonts w:ascii="Arial" w:hAnsi="Arial" w:cs="Arial"/>
                <w:color w:val="auto"/>
                <w:sz w:val="23"/>
                <w:szCs w:val="23"/>
              </w:rPr>
              <w:t>932</w:t>
            </w:r>
          </w:p>
        </w:tc>
        <w:tc>
          <w:tcPr>
            <w:tcW w:w="1541" w:type="dxa"/>
          </w:tcPr>
          <w:p w:rsidR="009A0AD3" w:rsidRPr="00344579" w:rsidRDefault="009A0AD3" w:rsidP="00C3283D">
            <w:pPr>
              <w:pStyle w:val="Default"/>
              <w:spacing w:after="71"/>
              <w:rPr>
                <w:rFonts w:ascii="Arial" w:hAnsi="Arial" w:cs="Arial"/>
                <w:color w:val="auto"/>
                <w:sz w:val="23"/>
                <w:szCs w:val="23"/>
              </w:rPr>
            </w:pPr>
            <w:r>
              <w:rPr>
                <w:rFonts w:ascii="Arial" w:hAnsi="Arial" w:cs="Arial"/>
                <w:color w:val="auto"/>
                <w:sz w:val="23"/>
                <w:szCs w:val="23"/>
              </w:rPr>
              <w:t>163</w:t>
            </w:r>
          </w:p>
        </w:tc>
      </w:tr>
    </w:tbl>
    <w:p w:rsidR="009A0AD3" w:rsidRPr="00696560" w:rsidRDefault="009A0AD3" w:rsidP="000F3BE1">
      <w:pPr>
        <w:pStyle w:val="Default"/>
        <w:spacing w:after="71"/>
        <w:rPr>
          <w:rFonts w:ascii="Arial" w:hAnsi="Arial" w:cs="Arial"/>
          <w:color w:val="auto"/>
          <w:sz w:val="23"/>
          <w:szCs w:val="23"/>
        </w:rPr>
      </w:pPr>
    </w:p>
    <w:p w:rsidR="0040024A" w:rsidRDefault="00FF7631" w:rsidP="000D4041">
      <w:pPr>
        <w:pStyle w:val="Default"/>
        <w:spacing w:after="71"/>
        <w:rPr>
          <w:rFonts w:ascii="Arial" w:hAnsi="Arial" w:cs="Arial"/>
          <w:b/>
          <w:color w:val="auto"/>
          <w:sz w:val="23"/>
          <w:szCs w:val="23"/>
        </w:rPr>
      </w:pPr>
      <w:r w:rsidRPr="00FF7631">
        <w:rPr>
          <w:rFonts w:ascii="Arial" w:hAnsi="Arial" w:cs="Arial"/>
          <w:b/>
          <w:color w:val="auto"/>
          <w:sz w:val="23"/>
          <w:szCs w:val="23"/>
        </w:rPr>
        <w:t>O</w:t>
      </w:r>
      <w:r w:rsidR="000D4041" w:rsidRPr="00FF7631">
        <w:rPr>
          <w:rFonts w:ascii="Arial" w:hAnsi="Arial" w:cs="Arial"/>
          <w:b/>
          <w:color w:val="auto"/>
          <w:sz w:val="23"/>
          <w:szCs w:val="23"/>
        </w:rPr>
        <w:t xml:space="preserve">Sub-Groups and their Size </w:t>
      </w:r>
    </w:p>
    <w:tbl>
      <w:tblPr>
        <w:tblStyle w:val="TableGrid"/>
        <w:tblW w:w="0" w:type="auto"/>
        <w:tblInd w:w="392" w:type="dxa"/>
        <w:tblLook w:val="04A0"/>
      </w:tblPr>
      <w:tblGrid>
        <w:gridCol w:w="2688"/>
        <w:gridCol w:w="3081"/>
        <w:gridCol w:w="3081"/>
      </w:tblGrid>
      <w:tr w:rsidR="0040024A" w:rsidTr="0040024A">
        <w:trPr>
          <w:trHeight w:val="453"/>
        </w:trPr>
        <w:tc>
          <w:tcPr>
            <w:tcW w:w="2688" w:type="dxa"/>
            <w:vMerge w:val="restart"/>
          </w:tcPr>
          <w:p w:rsidR="0040024A" w:rsidRDefault="0040024A" w:rsidP="00C3283D">
            <w:pPr>
              <w:pStyle w:val="Default"/>
              <w:spacing w:after="71"/>
              <w:rPr>
                <w:rFonts w:ascii="Arial" w:hAnsi="Arial" w:cs="Arial"/>
                <w:color w:val="auto"/>
                <w:sz w:val="23"/>
                <w:szCs w:val="23"/>
                <w:u w:val="single"/>
              </w:rPr>
            </w:pPr>
          </w:p>
        </w:tc>
        <w:tc>
          <w:tcPr>
            <w:tcW w:w="3081" w:type="dxa"/>
          </w:tcPr>
          <w:p w:rsidR="0040024A" w:rsidRPr="00344579" w:rsidRDefault="0040024A" w:rsidP="00C3283D">
            <w:pPr>
              <w:rPr>
                <w:rFonts w:ascii="Arial" w:hAnsi="Arial" w:cs="Arial"/>
                <w:b/>
                <w:sz w:val="23"/>
                <w:szCs w:val="23"/>
              </w:rPr>
            </w:pPr>
            <w:r w:rsidRPr="00344579">
              <w:rPr>
                <w:rFonts w:ascii="Arial" w:hAnsi="Arial" w:cs="Arial"/>
                <w:b/>
                <w:sz w:val="23"/>
                <w:szCs w:val="23"/>
              </w:rPr>
              <w:t>April 2014- March 2015:</w:t>
            </w:r>
          </w:p>
        </w:tc>
        <w:tc>
          <w:tcPr>
            <w:tcW w:w="3081" w:type="dxa"/>
          </w:tcPr>
          <w:p w:rsidR="0040024A" w:rsidRPr="00344579" w:rsidRDefault="0040024A" w:rsidP="00C3283D">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40024A" w:rsidTr="00C3283D">
        <w:trPr>
          <w:trHeight w:val="356"/>
        </w:trPr>
        <w:tc>
          <w:tcPr>
            <w:tcW w:w="2688" w:type="dxa"/>
            <w:vMerge/>
          </w:tcPr>
          <w:p w:rsidR="0040024A" w:rsidRDefault="0040024A" w:rsidP="00C3283D">
            <w:pPr>
              <w:pStyle w:val="Default"/>
              <w:spacing w:after="71"/>
              <w:rPr>
                <w:rFonts w:ascii="Arial" w:hAnsi="Arial" w:cs="Arial"/>
                <w:color w:val="auto"/>
                <w:sz w:val="23"/>
                <w:szCs w:val="23"/>
                <w:u w:val="single"/>
              </w:rPr>
            </w:pPr>
          </w:p>
        </w:tc>
        <w:tc>
          <w:tcPr>
            <w:tcW w:w="3081" w:type="dxa"/>
          </w:tcPr>
          <w:p w:rsidR="0040024A" w:rsidRPr="00344579" w:rsidRDefault="0040024A" w:rsidP="00C3283D">
            <w:pPr>
              <w:rPr>
                <w:rFonts w:ascii="Arial" w:hAnsi="Arial" w:cs="Arial"/>
                <w:b/>
                <w:sz w:val="23"/>
                <w:szCs w:val="23"/>
              </w:rPr>
            </w:pPr>
            <w:r>
              <w:rPr>
                <w:rFonts w:ascii="Arial" w:hAnsi="Arial" w:cs="Arial"/>
                <w:b/>
                <w:sz w:val="23"/>
                <w:szCs w:val="23"/>
              </w:rPr>
              <w:t>Sexual Partner</w:t>
            </w:r>
          </w:p>
        </w:tc>
        <w:tc>
          <w:tcPr>
            <w:tcW w:w="3081" w:type="dxa"/>
          </w:tcPr>
          <w:p w:rsidR="0040024A" w:rsidRPr="00344579" w:rsidRDefault="0040024A" w:rsidP="00C3283D">
            <w:pPr>
              <w:pStyle w:val="Default"/>
              <w:spacing w:after="71"/>
              <w:rPr>
                <w:rFonts w:ascii="Arial" w:hAnsi="Arial" w:cs="Arial"/>
                <w:b/>
                <w:color w:val="auto"/>
                <w:sz w:val="23"/>
                <w:szCs w:val="23"/>
              </w:rPr>
            </w:pPr>
            <w:r>
              <w:rPr>
                <w:rFonts w:ascii="Arial" w:hAnsi="Arial" w:cs="Arial"/>
                <w:b/>
                <w:sz w:val="23"/>
                <w:szCs w:val="23"/>
              </w:rPr>
              <w:t>Sexual Partner</w:t>
            </w:r>
          </w:p>
        </w:tc>
      </w:tr>
      <w:tr w:rsidR="0040024A" w:rsidTr="00C3283D">
        <w:tc>
          <w:tcPr>
            <w:tcW w:w="2688" w:type="dxa"/>
          </w:tcPr>
          <w:p w:rsidR="0040024A" w:rsidRDefault="0040024A" w:rsidP="00C3283D">
            <w:pPr>
              <w:rPr>
                <w:rFonts w:ascii="Arial" w:hAnsi="Arial" w:cs="Arial"/>
                <w:sz w:val="23"/>
                <w:szCs w:val="23"/>
                <w:u w:val="single"/>
              </w:rPr>
            </w:pPr>
            <w:r w:rsidRPr="00344579">
              <w:rPr>
                <w:rFonts w:ascii="Arial" w:hAnsi="Arial" w:cs="Arial"/>
                <w:b/>
                <w:sz w:val="23"/>
                <w:szCs w:val="23"/>
              </w:rPr>
              <w:t>Target</w:t>
            </w:r>
          </w:p>
        </w:tc>
        <w:tc>
          <w:tcPr>
            <w:tcW w:w="3081" w:type="dxa"/>
          </w:tcPr>
          <w:p w:rsidR="0040024A" w:rsidRPr="0040024A" w:rsidRDefault="0040024A" w:rsidP="00C3283D">
            <w:pPr>
              <w:pStyle w:val="Default"/>
              <w:spacing w:after="71"/>
              <w:rPr>
                <w:rFonts w:ascii="Arial" w:hAnsi="Arial" w:cs="Arial"/>
                <w:color w:val="auto"/>
                <w:sz w:val="23"/>
                <w:szCs w:val="23"/>
              </w:rPr>
            </w:pPr>
            <w:r w:rsidRPr="0040024A">
              <w:rPr>
                <w:rFonts w:ascii="Arial" w:hAnsi="Arial" w:cs="Arial"/>
                <w:color w:val="auto"/>
                <w:sz w:val="23"/>
                <w:szCs w:val="23"/>
              </w:rPr>
              <w:t>175</w:t>
            </w:r>
          </w:p>
        </w:tc>
        <w:tc>
          <w:tcPr>
            <w:tcW w:w="3081" w:type="dxa"/>
          </w:tcPr>
          <w:p w:rsidR="0040024A" w:rsidRPr="0040024A" w:rsidRDefault="0040024A" w:rsidP="00C3283D">
            <w:pPr>
              <w:pStyle w:val="Default"/>
              <w:spacing w:after="71"/>
              <w:rPr>
                <w:rFonts w:ascii="Arial" w:hAnsi="Arial" w:cs="Arial"/>
                <w:color w:val="auto"/>
                <w:sz w:val="23"/>
                <w:szCs w:val="23"/>
              </w:rPr>
            </w:pPr>
            <w:r w:rsidRPr="0040024A">
              <w:rPr>
                <w:rFonts w:ascii="Arial" w:hAnsi="Arial" w:cs="Arial"/>
                <w:color w:val="auto"/>
                <w:sz w:val="23"/>
                <w:szCs w:val="23"/>
              </w:rPr>
              <w:t>173</w:t>
            </w:r>
          </w:p>
        </w:tc>
      </w:tr>
    </w:tbl>
    <w:p w:rsidR="005330E4" w:rsidRPr="0040024A" w:rsidRDefault="005330E4" w:rsidP="00CD6849">
      <w:pPr>
        <w:pStyle w:val="Default"/>
        <w:spacing w:after="71"/>
        <w:rPr>
          <w:rFonts w:ascii="Arial" w:hAnsi="Arial" w:cs="Arial"/>
          <w:b/>
          <w:color w:val="auto"/>
          <w:sz w:val="23"/>
          <w:szCs w:val="23"/>
        </w:rPr>
      </w:pPr>
    </w:p>
    <w:p w:rsidR="00587D61" w:rsidRPr="00FF7631" w:rsidRDefault="0040024A" w:rsidP="000D4041">
      <w:pPr>
        <w:pStyle w:val="Default"/>
        <w:rPr>
          <w:rFonts w:ascii="Arial" w:hAnsi="Arial" w:cs="Arial"/>
          <w:b/>
          <w:sz w:val="23"/>
          <w:szCs w:val="23"/>
        </w:rPr>
      </w:pPr>
      <w:r w:rsidRPr="00FF7631">
        <w:rPr>
          <w:rFonts w:ascii="Arial" w:hAnsi="Arial" w:cs="Arial"/>
          <w:b/>
          <w:sz w:val="23"/>
          <w:szCs w:val="23"/>
        </w:rPr>
        <w:t>O</w:t>
      </w:r>
      <w:r w:rsidR="000D4041" w:rsidRPr="00FF7631">
        <w:rPr>
          <w:rFonts w:ascii="Arial" w:hAnsi="Arial" w:cs="Arial"/>
          <w:b/>
          <w:sz w:val="23"/>
          <w:szCs w:val="23"/>
        </w:rPr>
        <w:t>Target Area</w:t>
      </w:r>
      <w:r w:rsidR="00587D61" w:rsidRPr="00FF7631">
        <w:rPr>
          <w:rFonts w:ascii="Arial" w:hAnsi="Arial" w:cs="Arial"/>
          <w:b/>
          <w:sz w:val="23"/>
          <w:szCs w:val="23"/>
        </w:rPr>
        <w:t>:</w:t>
      </w:r>
    </w:p>
    <w:p w:rsidR="00781849" w:rsidRPr="00696560" w:rsidRDefault="00781849" w:rsidP="00C90756">
      <w:pPr>
        <w:pStyle w:val="Default"/>
        <w:rPr>
          <w:rFonts w:ascii="Arial" w:hAnsi="Arial" w:cs="Arial"/>
          <w:color w:val="1F497D" w:themeColor="text2"/>
          <w:sz w:val="23"/>
          <w:szCs w:val="23"/>
        </w:rPr>
      </w:pPr>
    </w:p>
    <w:tbl>
      <w:tblPr>
        <w:tblStyle w:val="TableGrid"/>
        <w:tblpPr w:leftFromText="180" w:rightFromText="180" w:vertAnchor="text" w:tblpY="1"/>
        <w:tblOverlap w:val="never"/>
        <w:tblW w:w="0" w:type="auto"/>
        <w:tblLook w:val="04A0"/>
      </w:tblPr>
      <w:tblGrid>
        <w:gridCol w:w="597"/>
        <w:gridCol w:w="3764"/>
        <w:gridCol w:w="992"/>
        <w:gridCol w:w="3889"/>
      </w:tblGrid>
      <w:tr w:rsidR="00E0530E" w:rsidRPr="00696560" w:rsidTr="00E0530E">
        <w:tc>
          <w:tcPr>
            <w:tcW w:w="597"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3764"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c>
          <w:tcPr>
            <w:tcW w:w="992"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3889" w:type="dxa"/>
          </w:tcPr>
          <w:p w:rsidR="00E0530E" w:rsidRPr="00FF7631" w:rsidRDefault="00E0530E" w:rsidP="00B04C1A">
            <w:pPr>
              <w:pStyle w:val="Default"/>
              <w:rPr>
                <w:rFonts w:ascii="Arial" w:hAnsi="Arial" w:cs="Arial"/>
                <w:b/>
                <w:color w:val="000000" w:themeColor="text1"/>
                <w:sz w:val="23"/>
                <w:szCs w:val="23"/>
              </w:rPr>
            </w:pPr>
            <w:r w:rsidRPr="00FF7631">
              <w:rPr>
                <w:rFonts w:ascii="Arial" w:hAnsi="Arial" w:cs="Arial"/>
                <w:b/>
                <w:color w:val="000000" w:themeColor="text1"/>
                <w:sz w:val="23"/>
                <w:szCs w:val="23"/>
              </w:rPr>
              <w:t>Name of the Coverage area</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1</w:t>
            </w:r>
          </w:p>
        </w:tc>
        <w:tc>
          <w:tcPr>
            <w:tcW w:w="3764" w:type="dxa"/>
          </w:tcPr>
          <w:p w:rsidR="00E0530E" w:rsidRPr="00696560"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Majakong</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12</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Salangtem</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2</w:t>
            </w:r>
          </w:p>
        </w:tc>
        <w:tc>
          <w:tcPr>
            <w:tcW w:w="3764" w:type="dxa"/>
          </w:tcPr>
          <w:p w:rsidR="00E0530E" w:rsidRPr="00696560"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Penli</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13</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Kichutip</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3</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Sangtemla</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14</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Yimyu</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4</w:t>
            </w:r>
          </w:p>
        </w:tc>
        <w:tc>
          <w:tcPr>
            <w:tcW w:w="3764" w:type="dxa"/>
          </w:tcPr>
          <w:p w:rsidR="00E0530E" w:rsidRPr="00B04C1A" w:rsidRDefault="00E0530E" w:rsidP="00E0530E">
            <w:pPr>
              <w:pStyle w:val="Default"/>
              <w:rPr>
                <w:rFonts w:ascii="Arial" w:hAnsi="Arial" w:cs="Arial"/>
                <w:color w:val="000000" w:themeColor="text1"/>
                <w:sz w:val="23"/>
                <w:szCs w:val="23"/>
              </w:rPr>
            </w:pPr>
            <w:r w:rsidRPr="00B04C1A">
              <w:rPr>
                <w:rFonts w:ascii="Arial" w:hAnsi="Arial" w:cs="Arial"/>
                <w:color w:val="000000" w:themeColor="text1"/>
                <w:sz w:val="23"/>
                <w:szCs w:val="23"/>
              </w:rPr>
              <w:t>Lichen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15</w:t>
            </w:r>
          </w:p>
        </w:tc>
        <w:tc>
          <w:tcPr>
            <w:tcW w:w="3889" w:type="dxa"/>
          </w:tcPr>
          <w:p w:rsidR="00E0530E" w:rsidRPr="00B04C1A" w:rsidRDefault="00E0530E" w:rsidP="00E0530E">
            <w:pPr>
              <w:pStyle w:val="Default"/>
              <w:rPr>
                <w:rFonts w:ascii="Arial" w:hAnsi="Arial" w:cs="Arial"/>
                <w:color w:val="000000" w:themeColor="text1"/>
                <w:sz w:val="23"/>
                <w:szCs w:val="23"/>
              </w:rPr>
            </w:pPr>
            <w:r w:rsidRPr="00B04C1A">
              <w:rPr>
                <w:rFonts w:ascii="Arial" w:hAnsi="Arial" w:cs="Arial"/>
                <w:color w:val="000000" w:themeColor="text1"/>
                <w:sz w:val="23"/>
                <w:szCs w:val="23"/>
              </w:rPr>
              <w:t>Dilong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5</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Tsusapang</w:t>
            </w:r>
            <w:proofErr w:type="spellEnd"/>
            <w:r w:rsidRPr="00B04C1A">
              <w:rPr>
                <w:rFonts w:ascii="Arial" w:hAnsi="Arial" w:cs="Arial"/>
                <w:color w:val="000000" w:themeColor="text1"/>
                <w:sz w:val="23"/>
                <w:szCs w:val="23"/>
              </w:rPr>
              <w:t xml:space="preserve"> Sector</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16</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Tongtentsuyong</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6</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Alisungkum</w:t>
            </w:r>
            <w:proofErr w:type="spellEnd"/>
            <w:r w:rsidRPr="00B04C1A">
              <w:rPr>
                <w:rFonts w:ascii="Arial" w:hAnsi="Arial" w:cs="Arial"/>
                <w:color w:val="000000" w:themeColor="text1"/>
                <w:sz w:val="23"/>
                <w:szCs w:val="23"/>
              </w:rPr>
              <w:t xml:space="preserve"> Sector</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17</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Arkong</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7</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Alempang</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18</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Kumlong</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8</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Alongmen</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19</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Mongsenbai</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sidRPr="00696560">
              <w:rPr>
                <w:rFonts w:ascii="Arial" w:hAnsi="Arial" w:cs="Arial"/>
                <w:color w:val="000000" w:themeColor="text1"/>
                <w:sz w:val="23"/>
                <w:szCs w:val="23"/>
              </w:rPr>
              <w:t>9</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Artang</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20</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Marep</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Pr>
                <w:rFonts w:ascii="Arial" w:hAnsi="Arial" w:cs="Arial"/>
                <w:color w:val="000000" w:themeColor="text1"/>
                <w:sz w:val="23"/>
                <w:szCs w:val="23"/>
              </w:rPr>
              <w:t>10</w:t>
            </w:r>
          </w:p>
        </w:tc>
        <w:tc>
          <w:tcPr>
            <w:tcW w:w="3764" w:type="dxa"/>
          </w:tcPr>
          <w:p w:rsidR="00E0530E" w:rsidRPr="00B04C1A" w:rsidRDefault="00E0530E" w:rsidP="00E0530E">
            <w:pPr>
              <w:pStyle w:val="Default"/>
              <w:rPr>
                <w:rFonts w:ascii="Arial" w:hAnsi="Arial" w:cs="Arial"/>
                <w:color w:val="000000" w:themeColor="text1"/>
                <w:sz w:val="23"/>
                <w:szCs w:val="23"/>
              </w:rPr>
            </w:pPr>
            <w:r w:rsidRPr="00B04C1A">
              <w:rPr>
                <w:rFonts w:ascii="Arial" w:hAnsi="Arial" w:cs="Arial"/>
                <w:color w:val="000000" w:themeColor="text1"/>
                <w:sz w:val="23"/>
                <w:szCs w:val="23"/>
              </w:rPr>
              <w:t>DEF Sector</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21</w:t>
            </w:r>
          </w:p>
        </w:tc>
        <w:tc>
          <w:tcPr>
            <w:tcW w:w="3889"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Sungkomen</w:t>
            </w:r>
            <w:proofErr w:type="spellEnd"/>
            <w:r w:rsidRPr="00B04C1A">
              <w:rPr>
                <w:rFonts w:ascii="Arial" w:hAnsi="Arial" w:cs="Arial"/>
                <w:color w:val="000000" w:themeColor="text1"/>
                <w:sz w:val="23"/>
                <w:szCs w:val="23"/>
              </w:rPr>
              <w:t xml:space="preserve"> Ward</w:t>
            </w:r>
          </w:p>
        </w:tc>
      </w:tr>
      <w:tr w:rsidR="00E0530E" w:rsidRPr="00696560" w:rsidTr="00E0530E">
        <w:tc>
          <w:tcPr>
            <w:tcW w:w="597" w:type="dxa"/>
          </w:tcPr>
          <w:p w:rsidR="00E0530E" w:rsidRPr="00696560" w:rsidRDefault="00E0530E" w:rsidP="00E0530E">
            <w:pPr>
              <w:pStyle w:val="Default"/>
              <w:jc w:val="right"/>
              <w:rPr>
                <w:rFonts w:ascii="Arial" w:hAnsi="Arial" w:cs="Arial"/>
                <w:color w:val="000000" w:themeColor="text1"/>
                <w:sz w:val="23"/>
                <w:szCs w:val="23"/>
              </w:rPr>
            </w:pPr>
            <w:r>
              <w:rPr>
                <w:rFonts w:ascii="Arial" w:hAnsi="Arial" w:cs="Arial"/>
                <w:color w:val="000000" w:themeColor="text1"/>
                <w:sz w:val="23"/>
                <w:szCs w:val="23"/>
              </w:rPr>
              <w:t>11</w:t>
            </w:r>
          </w:p>
        </w:tc>
        <w:tc>
          <w:tcPr>
            <w:tcW w:w="3764" w:type="dxa"/>
          </w:tcPr>
          <w:p w:rsidR="00E0530E" w:rsidRPr="00B04C1A" w:rsidRDefault="00E0530E" w:rsidP="00E0530E">
            <w:pPr>
              <w:pStyle w:val="Default"/>
              <w:rPr>
                <w:rFonts w:ascii="Arial" w:hAnsi="Arial" w:cs="Arial"/>
                <w:color w:val="000000" w:themeColor="text1"/>
                <w:sz w:val="23"/>
                <w:szCs w:val="23"/>
              </w:rPr>
            </w:pPr>
            <w:proofErr w:type="spellStart"/>
            <w:r w:rsidRPr="00B04C1A">
              <w:rPr>
                <w:rFonts w:ascii="Arial" w:hAnsi="Arial" w:cs="Arial"/>
                <w:color w:val="000000" w:themeColor="text1"/>
                <w:sz w:val="23"/>
                <w:szCs w:val="23"/>
              </w:rPr>
              <w:t>Aongza</w:t>
            </w:r>
            <w:proofErr w:type="spellEnd"/>
            <w:r w:rsidRPr="00B04C1A">
              <w:rPr>
                <w:rFonts w:ascii="Arial" w:hAnsi="Arial" w:cs="Arial"/>
                <w:color w:val="000000" w:themeColor="text1"/>
                <w:sz w:val="23"/>
                <w:szCs w:val="23"/>
              </w:rPr>
              <w:t xml:space="preserve"> Ward</w:t>
            </w:r>
          </w:p>
        </w:tc>
        <w:tc>
          <w:tcPr>
            <w:tcW w:w="992" w:type="dxa"/>
          </w:tcPr>
          <w:p w:rsidR="00E0530E" w:rsidRPr="00696560" w:rsidRDefault="00E0530E" w:rsidP="00E0530E">
            <w:pPr>
              <w:pStyle w:val="Default"/>
              <w:rPr>
                <w:rFonts w:ascii="Arial" w:hAnsi="Arial" w:cs="Arial"/>
                <w:color w:val="000000" w:themeColor="text1"/>
                <w:sz w:val="23"/>
                <w:szCs w:val="23"/>
              </w:rPr>
            </w:pPr>
            <w:r>
              <w:rPr>
                <w:rFonts w:ascii="Arial" w:hAnsi="Arial" w:cs="Arial"/>
                <w:color w:val="000000" w:themeColor="text1"/>
                <w:sz w:val="23"/>
                <w:szCs w:val="23"/>
              </w:rPr>
              <w:t>22</w:t>
            </w:r>
          </w:p>
        </w:tc>
        <w:tc>
          <w:tcPr>
            <w:tcW w:w="3889" w:type="dxa"/>
          </w:tcPr>
          <w:p w:rsidR="00E0530E" w:rsidRPr="00B04C1A" w:rsidRDefault="00E0530E" w:rsidP="00E0530E">
            <w:pPr>
              <w:pStyle w:val="Default"/>
              <w:rPr>
                <w:rFonts w:ascii="Arial" w:hAnsi="Arial" w:cs="Arial"/>
                <w:color w:val="000000" w:themeColor="text1"/>
                <w:sz w:val="23"/>
                <w:szCs w:val="23"/>
              </w:rPr>
            </w:pPr>
            <w:r w:rsidRPr="00B04C1A">
              <w:rPr>
                <w:rFonts w:ascii="Arial" w:hAnsi="Arial" w:cs="Arial"/>
                <w:color w:val="000000" w:themeColor="text1"/>
                <w:sz w:val="23"/>
                <w:szCs w:val="23"/>
              </w:rPr>
              <w:t>MKG Compound</w:t>
            </w:r>
          </w:p>
        </w:tc>
      </w:tr>
    </w:tbl>
    <w:p w:rsidR="00C90756" w:rsidRPr="00696560" w:rsidRDefault="00C90756" w:rsidP="00C90756">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Key Findings and recommendations on Various Project Components </w:t>
      </w: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 Organizational support to the programme </w:t>
      </w:r>
    </w:p>
    <w:p w:rsidR="00E0530E" w:rsidRPr="00E0530E" w:rsidRDefault="00E0530E" w:rsidP="00E0530E">
      <w:pPr>
        <w:pStyle w:val="Default"/>
        <w:ind w:left="284"/>
        <w:rPr>
          <w:rFonts w:ascii="Arial" w:hAnsi="Arial" w:cs="Arial"/>
          <w:color w:val="auto"/>
          <w:sz w:val="23"/>
          <w:szCs w:val="23"/>
        </w:rPr>
      </w:pPr>
      <w:r w:rsidRPr="00E0530E">
        <w:rPr>
          <w:rFonts w:ascii="Arial" w:hAnsi="Arial" w:cs="Arial"/>
          <w:color w:val="auto"/>
          <w:sz w:val="23"/>
          <w:szCs w:val="23"/>
        </w:rPr>
        <w:t>In order to bring about a comprehensive and encompassing transformation in the TI objective, the organisation plans to continue initiating Home Based Approach and giving more leverages to the stakeholders in the form of organizing community based committees and joint programme implementation. Basing on this, the team has geared up with strategies like initiating different committees from the HRG community, involvement of spouse and families in the project to imbibe a sense of belongingness etc. It is highly expected that this shift to a new paradigm would result in greater participation from the target population resulting in reversing the spread of HIV/AIDS in the community.</w:t>
      </w:r>
    </w:p>
    <w:p w:rsidR="002E6F63" w:rsidRPr="002E6F63" w:rsidRDefault="002E6F63" w:rsidP="0038036C">
      <w:pPr>
        <w:pStyle w:val="Default"/>
        <w:rPr>
          <w:rFonts w:ascii="Arial" w:hAnsi="Arial" w:cs="Arial"/>
          <w:color w:val="auto"/>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II. Organizational Capacity </w:t>
      </w:r>
    </w:p>
    <w:p w:rsidR="000D4041" w:rsidRPr="00FF7631" w:rsidRDefault="000D4041" w:rsidP="000D4041">
      <w:pPr>
        <w:pStyle w:val="Default"/>
        <w:rPr>
          <w:rFonts w:ascii="Arial" w:hAnsi="Arial" w:cs="Arial"/>
          <w:b/>
          <w:sz w:val="23"/>
          <w:szCs w:val="23"/>
        </w:rPr>
      </w:pPr>
      <w:r w:rsidRPr="00FF7631">
        <w:rPr>
          <w:rFonts w:ascii="Arial" w:hAnsi="Arial" w:cs="Arial"/>
          <w:b/>
          <w:sz w:val="23"/>
          <w:szCs w:val="23"/>
        </w:rPr>
        <w:t xml:space="preserve">1. Human resources: </w:t>
      </w:r>
    </w:p>
    <w:p w:rsidR="000D4041" w:rsidRPr="00C3283D" w:rsidRDefault="00C3283D" w:rsidP="00C3283D">
      <w:pPr>
        <w:pStyle w:val="Default"/>
        <w:numPr>
          <w:ilvl w:val="0"/>
          <w:numId w:val="2"/>
        </w:numPr>
        <w:rPr>
          <w:rFonts w:ascii="Arial" w:hAnsi="Arial" w:cs="Arial"/>
          <w:color w:val="auto"/>
          <w:sz w:val="23"/>
          <w:szCs w:val="23"/>
        </w:rPr>
      </w:pPr>
      <w:r>
        <w:rPr>
          <w:rFonts w:ascii="Arial" w:hAnsi="Arial" w:cs="Arial"/>
          <w:color w:val="auto"/>
          <w:sz w:val="23"/>
          <w:szCs w:val="23"/>
        </w:rPr>
        <w:t xml:space="preserve">All staffs and PEs on board as per contract agreement with NSACS. </w:t>
      </w:r>
      <w:r w:rsidR="00B50741" w:rsidRPr="00FF7631">
        <w:rPr>
          <w:rFonts w:ascii="Arial" w:hAnsi="Arial" w:cs="Arial"/>
          <w:color w:val="auto"/>
          <w:sz w:val="23"/>
          <w:szCs w:val="23"/>
        </w:rPr>
        <w:t xml:space="preserve">Appointments of staffs aredone </w:t>
      </w:r>
      <w:r w:rsidR="00AD5477" w:rsidRPr="00FF7631">
        <w:rPr>
          <w:rFonts w:ascii="Arial" w:hAnsi="Arial" w:cs="Arial"/>
          <w:color w:val="auto"/>
          <w:sz w:val="23"/>
          <w:szCs w:val="23"/>
        </w:rPr>
        <w:t>by the</w:t>
      </w:r>
      <w:r w:rsidR="00FF7631" w:rsidRPr="00FF7631">
        <w:rPr>
          <w:rFonts w:ascii="Arial" w:hAnsi="Arial" w:cs="Arial"/>
          <w:color w:val="auto"/>
          <w:sz w:val="23"/>
          <w:szCs w:val="23"/>
        </w:rPr>
        <w:t xml:space="preserve"> Governing Body</w:t>
      </w:r>
      <w:r>
        <w:rPr>
          <w:rFonts w:ascii="Arial" w:hAnsi="Arial" w:cs="Arial"/>
          <w:color w:val="auto"/>
          <w:sz w:val="23"/>
          <w:szCs w:val="23"/>
        </w:rPr>
        <w:t xml:space="preserve"> and </w:t>
      </w:r>
      <w:r w:rsidR="00FF7631" w:rsidRPr="00C3283D">
        <w:rPr>
          <w:rFonts w:ascii="Arial" w:hAnsi="Arial" w:cs="Arial"/>
          <w:color w:val="auto"/>
          <w:sz w:val="23"/>
          <w:szCs w:val="23"/>
        </w:rPr>
        <w:t xml:space="preserve">PEs </w:t>
      </w:r>
      <w:r>
        <w:rPr>
          <w:rFonts w:ascii="Arial" w:hAnsi="Arial" w:cs="Arial"/>
          <w:color w:val="auto"/>
          <w:sz w:val="23"/>
          <w:szCs w:val="23"/>
        </w:rPr>
        <w:t>appointment</w:t>
      </w:r>
      <w:r w:rsidR="00DB71D6">
        <w:rPr>
          <w:rFonts w:ascii="Arial" w:hAnsi="Arial" w:cs="Arial"/>
          <w:color w:val="auto"/>
          <w:sz w:val="23"/>
          <w:szCs w:val="23"/>
        </w:rPr>
        <w:t>s</w:t>
      </w:r>
      <w:r>
        <w:rPr>
          <w:rFonts w:ascii="Arial" w:hAnsi="Arial" w:cs="Arial"/>
          <w:color w:val="auto"/>
          <w:sz w:val="23"/>
          <w:szCs w:val="23"/>
        </w:rPr>
        <w:t xml:space="preserve"> are done </w:t>
      </w:r>
      <w:r w:rsidR="00FF7631" w:rsidRPr="00C3283D">
        <w:rPr>
          <w:rFonts w:ascii="Arial" w:hAnsi="Arial" w:cs="Arial"/>
          <w:color w:val="auto"/>
          <w:sz w:val="23"/>
          <w:szCs w:val="23"/>
        </w:rPr>
        <w:t xml:space="preserve">on </w:t>
      </w:r>
      <w:r w:rsidR="00B50741" w:rsidRPr="00C3283D">
        <w:rPr>
          <w:rFonts w:ascii="Arial" w:hAnsi="Arial" w:cs="Arial"/>
          <w:color w:val="auto"/>
          <w:sz w:val="23"/>
          <w:szCs w:val="23"/>
        </w:rPr>
        <w:t>recommendations from the community members</w:t>
      </w:r>
      <w:r w:rsidR="00FF7631" w:rsidRPr="00C3283D">
        <w:rPr>
          <w:rFonts w:ascii="Arial" w:hAnsi="Arial" w:cs="Arial"/>
          <w:color w:val="auto"/>
          <w:sz w:val="23"/>
          <w:szCs w:val="23"/>
        </w:rPr>
        <w:t xml:space="preserve"> and ORW</w:t>
      </w:r>
      <w:r w:rsidR="00B50741" w:rsidRPr="00C3283D">
        <w:rPr>
          <w:rFonts w:ascii="Arial" w:hAnsi="Arial" w:cs="Arial"/>
          <w:color w:val="auto"/>
          <w:sz w:val="23"/>
          <w:szCs w:val="23"/>
        </w:rPr>
        <w:t>.</w:t>
      </w:r>
    </w:p>
    <w:p w:rsidR="00AD5477" w:rsidRDefault="00B50741" w:rsidP="00E0530E">
      <w:pPr>
        <w:pStyle w:val="Default"/>
        <w:numPr>
          <w:ilvl w:val="0"/>
          <w:numId w:val="2"/>
        </w:numPr>
        <w:rPr>
          <w:rFonts w:ascii="Arial" w:hAnsi="Arial" w:cs="Arial"/>
          <w:color w:val="auto"/>
          <w:sz w:val="23"/>
          <w:szCs w:val="23"/>
        </w:rPr>
      </w:pPr>
      <w:r w:rsidRPr="00C3283D">
        <w:rPr>
          <w:rFonts w:ascii="Arial" w:hAnsi="Arial" w:cs="Arial"/>
          <w:color w:val="auto"/>
          <w:sz w:val="23"/>
          <w:szCs w:val="23"/>
        </w:rPr>
        <w:t>System of P</w:t>
      </w:r>
      <w:r w:rsidR="00AD5477" w:rsidRPr="00C3283D">
        <w:rPr>
          <w:rFonts w:ascii="Arial" w:hAnsi="Arial" w:cs="Arial"/>
          <w:color w:val="auto"/>
          <w:sz w:val="23"/>
          <w:szCs w:val="23"/>
        </w:rPr>
        <w:t xml:space="preserve">eer progression </w:t>
      </w:r>
      <w:r w:rsidRPr="00C3283D">
        <w:rPr>
          <w:rFonts w:ascii="Arial" w:hAnsi="Arial" w:cs="Arial"/>
          <w:color w:val="auto"/>
          <w:sz w:val="23"/>
          <w:szCs w:val="23"/>
        </w:rPr>
        <w:t xml:space="preserve">practised </w:t>
      </w:r>
      <w:r w:rsidR="00AD5477" w:rsidRPr="00C3283D">
        <w:rPr>
          <w:rFonts w:ascii="Arial" w:hAnsi="Arial" w:cs="Arial"/>
          <w:color w:val="auto"/>
          <w:sz w:val="23"/>
          <w:szCs w:val="23"/>
        </w:rPr>
        <w:t>during selection and appointment of staffs.</w:t>
      </w:r>
      <w:r w:rsidR="00C3283D" w:rsidRPr="00C3283D">
        <w:rPr>
          <w:rFonts w:ascii="Arial" w:hAnsi="Arial" w:cs="Arial"/>
          <w:color w:val="auto"/>
          <w:sz w:val="23"/>
          <w:szCs w:val="23"/>
        </w:rPr>
        <w:t>Three [n=3</w:t>
      </w:r>
      <w:r w:rsidR="00617311" w:rsidRPr="00C3283D">
        <w:rPr>
          <w:rFonts w:ascii="Arial" w:hAnsi="Arial" w:cs="Arial"/>
          <w:color w:val="auto"/>
          <w:sz w:val="23"/>
          <w:szCs w:val="23"/>
        </w:rPr>
        <w:t xml:space="preserve">] community members appointed as </w:t>
      </w:r>
      <w:r w:rsidR="00FF7631" w:rsidRPr="00C3283D">
        <w:rPr>
          <w:rFonts w:ascii="Arial" w:hAnsi="Arial" w:cs="Arial"/>
          <w:color w:val="auto"/>
          <w:sz w:val="23"/>
          <w:szCs w:val="23"/>
        </w:rPr>
        <w:t xml:space="preserve">PE and later </w:t>
      </w:r>
      <w:r w:rsidR="00C3283D" w:rsidRPr="00C3283D">
        <w:rPr>
          <w:rFonts w:ascii="Arial" w:hAnsi="Arial" w:cs="Arial"/>
          <w:color w:val="auto"/>
          <w:sz w:val="23"/>
          <w:szCs w:val="23"/>
        </w:rPr>
        <w:t>graduated</w:t>
      </w:r>
      <w:r w:rsidR="00FF7631" w:rsidRPr="00C3283D">
        <w:rPr>
          <w:rFonts w:ascii="Arial" w:hAnsi="Arial" w:cs="Arial"/>
          <w:color w:val="auto"/>
          <w:sz w:val="23"/>
          <w:szCs w:val="23"/>
        </w:rPr>
        <w:t xml:space="preserve"> to </w:t>
      </w:r>
      <w:r w:rsidR="00617311" w:rsidRPr="00C3283D">
        <w:rPr>
          <w:rFonts w:ascii="Arial" w:hAnsi="Arial" w:cs="Arial"/>
          <w:color w:val="auto"/>
          <w:sz w:val="23"/>
          <w:szCs w:val="23"/>
        </w:rPr>
        <w:t>ORWs</w:t>
      </w:r>
      <w:r w:rsidR="00617311" w:rsidRPr="00FF7631">
        <w:rPr>
          <w:rFonts w:ascii="Arial" w:hAnsi="Arial" w:cs="Arial"/>
          <w:color w:val="auto"/>
          <w:sz w:val="23"/>
          <w:szCs w:val="23"/>
        </w:rPr>
        <w:t xml:space="preserve"> in the </w:t>
      </w:r>
      <w:r w:rsidR="003A4637" w:rsidRPr="00FF7631">
        <w:rPr>
          <w:rFonts w:ascii="Arial" w:hAnsi="Arial" w:cs="Arial"/>
          <w:color w:val="auto"/>
          <w:sz w:val="23"/>
          <w:szCs w:val="23"/>
        </w:rPr>
        <w:t xml:space="preserve">TI </w:t>
      </w:r>
      <w:r w:rsidR="00617311" w:rsidRPr="00FF7631">
        <w:rPr>
          <w:rFonts w:ascii="Arial" w:hAnsi="Arial" w:cs="Arial"/>
          <w:color w:val="auto"/>
          <w:sz w:val="23"/>
          <w:szCs w:val="23"/>
        </w:rPr>
        <w:t>project.</w:t>
      </w:r>
    </w:p>
    <w:p w:rsidR="00C3283D" w:rsidRPr="00FF7631" w:rsidRDefault="00C3283D" w:rsidP="00C3283D">
      <w:pPr>
        <w:pStyle w:val="Default"/>
        <w:ind w:left="720"/>
        <w:rPr>
          <w:rFonts w:ascii="Arial" w:hAnsi="Arial" w:cs="Arial"/>
          <w:color w:val="auto"/>
          <w:sz w:val="23"/>
          <w:szCs w:val="23"/>
        </w:rPr>
      </w:pPr>
      <w:r>
        <w:rPr>
          <w:rFonts w:ascii="Arial" w:hAnsi="Arial" w:cs="Arial"/>
          <w:color w:val="auto"/>
          <w:sz w:val="23"/>
          <w:szCs w:val="23"/>
        </w:rPr>
        <w:t>One [n=1] community</w:t>
      </w:r>
      <w:r w:rsidR="007C6EC3">
        <w:rPr>
          <w:rFonts w:ascii="Arial" w:hAnsi="Arial" w:cs="Arial"/>
          <w:color w:val="auto"/>
          <w:sz w:val="23"/>
          <w:szCs w:val="23"/>
        </w:rPr>
        <w:t xml:space="preserve"> member</w:t>
      </w:r>
      <w:r>
        <w:rPr>
          <w:rFonts w:ascii="Arial" w:hAnsi="Arial" w:cs="Arial"/>
          <w:color w:val="auto"/>
          <w:sz w:val="23"/>
          <w:szCs w:val="23"/>
        </w:rPr>
        <w:t xml:space="preserve"> appointed as ORW and </w:t>
      </w:r>
      <w:r w:rsidR="007C6EC3">
        <w:rPr>
          <w:rFonts w:ascii="Arial" w:hAnsi="Arial" w:cs="Arial"/>
          <w:color w:val="auto"/>
          <w:sz w:val="23"/>
          <w:szCs w:val="23"/>
        </w:rPr>
        <w:t xml:space="preserve">later </w:t>
      </w:r>
      <w:r>
        <w:rPr>
          <w:rFonts w:ascii="Arial" w:hAnsi="Arial" w:cs="Arial"/>
          <w:color w:val="auto"/>
          <w:sz w:val="23"/>
          <w:szCs w:val="23"/>
        </w:rPr>
        <w:t>graduated to Program Manager.</w:t>
      </w:r>
    </w:p>
    <w:p w:rsidR="00AD5477" w:rsidRPr="007931C4" w:rsidRDefault="00C3283D" w:rsidP="00E0530E">
      <w:pPr>
        <w:pStyle w:val="Default"/>
        <w:numPr>
          <w:ilvl w:val="0"/>
          <w:numId w:val="2"/>
        </w:numPr>
        <w:rPr>
          <w:rFonts w:ascii="Arial" w:hAnsi="Arial" w:cs="Arial"/>
          <w:color w:val="auto"/>
          <w:sz w:val="23"/>
          <w:szCs w:val="23"/>
        </w:rPr>
      </w:pPr>
      <w:r>
        <w:rPr>
          <w:rFonts w:ascii="Arial" w:hAnsi="Arial" w:cs="Arial"/>
          <w:color w:val="auto"/>
          <w:sz w:val="23"/>
          <w:szCs w:val="23"/>
        </w:rPr>
        <w:lastRenderedPageBreak/>
        <w:t>Timely r</w:t>
      </w:r>
      <w:r w:rsidR="001154DE" w:rsidRPr="007931C4">
        <w:rPr>
          <w:rFonts w:ascii="Arial" w:hAnsi="Arial" w:cs="Arial"/>
          <w:color w:val="auto"/>
          <w:sz w:val="23"/>
          <w:szCs w:val="23"/>
        </w:rPr>
        <w:t xml:space="preserve">eporting </w:t>
      </w:r>
      <w:r>
        <w:rPr>
          <w:rFonts w:ascii="Arial" w:hAnsi="Arial" w:cs="Arial"/>
          <w:color w:val="auto"/>
          <w:sz w:val="23"/>
          <w:szCs w:val="23"/>
        </w:rPr>
        <w:t>mechanism established and monitored on a weekly and monthly basis</w:t>
      </w:r>
      <w:r w:rsidR="001154DE" w:rsidRPr="007931C4">
        <w:rPr>
          <w:rFonts w:ascii="Arial" w:hAnsi="Arial" w:cs="Arial"/>
          <w:color w:val="auto"/>
          <w:sz w:val="23"/>
          <w:szCs w:val="23"/>
        </w:rPr>
        <w:t>. Performance of</w:t>
      </w:r>
      <w:r w:rsidR="00B50741" w:rsidRPr="007931C4">
        <w:rPr>
          <w:rFonts w:ascii="Arial" w:hAnsi="Arial" w:cs="Arial"/>
          <w:color w:val="auto"/>
          <w:sz w:val="23"/>
          <w:szCs w:val="23"/>
        </w:rPr>
        <w:t xml:space="preserve"> each</w:t>
      </w:r>
      <w:r w:rsidR="001154DE" w:rsidRPr="007931C4">
        <w:rPr>
          <w:rFonts w:ascii="Arial" w:hAnsi="Arial" w:cs="Arial"/>
          <w:color w:val="auto"/>
          <w:sz w:val="23"/>
          <w:szCs w:val="23"/>
        </w:rPr>
        <w:t xml:space="preserve"> staffs and PEs</w:t>
      </w:r>
      <w:r w:rsidR="00190BFB" w:rsidRPr="007931C4">
        <w:rPr>
          <w:rFonts w:ascii="Arial" w:hAnsi="Arial" w:cs="Arial"/>
          <w:color w:val="auto"/>
          <w:sz w:val="23"/>
          <w:szCs w:val="23"/>
        </w:rPr>
        <w:t xml:space="preserve"> is assessed</w:t>
      </w:r>
      <w:r w:rsidR="00FF7631" w:rsidRPr="007931C4">
        <w:rPr>
          <w:rFonts w:ascii="Arial" w:hAnsi="Arial" w:cs="Arial"/>
          <w:color w:val="auto"/>
          <w:sz w:val="23"/>
          <w:szCs w:val="23"/>
        </w:rPr>
        <w:t xml:space="preserve"> on a weekly and monthly basis</w:t>
      </w:r>
      <w:r w:rsidR="00B50741" w:rsidRPr="007931C4">
        <w:rPr>
          <w:rFonts w:ascii="Arial" w:hAnsi="Arial" w:cs="Arial"/>
          <w:color w:val="auto"/>
          <w:sz w:val="23"/>
          <w:szCs w:val="23"/>
        </w:rPr>
        <w:t>.</w:t>
      </w:r>
    </w:p>
    <w:p w:rsidR="00C3283D" w:rsidRDefault="001154DE" w:rsidP="00E0530E">
      <w:pPr>
        <w:pStyle w:val="Default"/>
        <w:numPr>
          <w:ilvl w:val="0"/>
          <w:numId w:val="2"/>
        </w:numPr>
        <w:rPr>
          <w:rFonts w:ascii="Arial" w:hAnsi="Arial" w:cs="Arial"/>
          <w:color w:val="auto"/>
          <w:sz w:val="23"/>
          <w:szCs w:val="23"/>
        </w:rPr>
      </w:pPr>
      <w:r w:rsidRPr="007931C4">
        <w:rPr>
          <w:rFonts w:ascii="Arial" w:hAnsi="Arial" w:cs="Arial"/>
          <w:color w:val="auto"/>
          <w:sz w:val="23"/>
          <w:szCs w:val="23"/>
        </w:rPr>
        <w:t xml:space="preserve">All staffs </w:t>
      </w:r>
      <w:r w:rsidR="00EB5DF6" w:rsidRPr="007931C4">
        <w:rPr>
          <w:rFonts w:ascii="Arial" w:hAnsi="Arial" w:cs="Arial"/>
          <w:color w:val="auto"/>
          <w:sz w:val="23"/>
          <w:szCs w:val="23"/>
        </w:rPr>
        <w:t xml:space="preserve">and PEs are </w:t>
      </w:r>
      <w:r w:rsidR="00C3283D">
        <w:rPr>
          <w:rFonts w:ascii="Arial" w:hAnsi="Arial" w:cs="Arial"/>
          <w:color w:val="auto"/>
          <w:sz w:val="23"/>
          <w:szCs w:val="23"/>
        </w:rPr>
        <w:t>retained or terminated depending on their performances.</w:t>
      </w:r>
    </w:p>
    <w:p w:rsidR="007931C4" w:rsidRPr="007931C4" w:rsidRDefault="00C3283D" w:rsidP="00C3283D">
      <w:pPr>
        <w:pStyle w:val="Default"/>
        <w:numPr>
          <w:ilvl w:val="0"/>
          <w:numId w:val="2"/>
        </w:numPr>
        <w:rPr>
          <w:rFonts w:ascii="Arial" w:hAnsi="Arial" w:cs="Arial"/>
          <w:color w:val="auto"/>
          <w:sz w:val="23"/>
          <w:szCs w:val="23"/>
        </w:rPr>
      </w:pPr>
      <w:r w:rsidRPr="00C3283D">
        <w:rPr>
          <w:rFonts w:ascii="Arial" w:hAnsi="Arial" w:cs="Arial"/>
          <w:color w:val="auto"/>
          <w:sz w:val="23"/>
          <w:szCs w:val="23"/>
        </w:rPr>
        <w:t>Turnover of Program Manager and 5 ORWs wit</w:t>
      </w:r>
      <w:r w:rsidR="00CE3193">
        <w:rPr>
          <w:rFonts w:ascii="Arial" w:hAnsi="Arial" w:cs="Arial"/>
          <w:color w:val="auto"/>
          <w:sz w:val="23"/>
          <w:szCs w:val="23"/>
        </w:rPr>
        <w:t>nessed during assessment period [n= 38.46%]</w:t>
      </w:r>
    </w:p>
    <w:p w:rsidR="009338F0" w:rsidRPr="00F933BB" w:rsidRDefault="00CE3193" w:rsidP="00CC5C9E">
      <w:pPr>
        <w:pStyle w:val="Default"/>
        <w:numPr>
          <w:ilvl w:val="0"/>
          <w:numId w:val="2"/>
        </w:numPr>
        <w:rPr>
          <w:rFonts w:ascii="Arial" w:hAnsi="Arial" w:cs="Arial"/>
          <w:color w:val="1F497D" w:themeColor="text2"/>
          <w:sz w:val="23"/>
          <w:szCs w:val="23"/>
        </w:rPr>
      </w:pPr>
      <w:r>
        <w:rPr>
          <w:rFonts w:ascii="Arial" w:hAnsi="Arial" w:cs="Arial"/>
          <w:color w:val="auto"/>
          <w:sz w:val="23"/>
          <w:szCs w:val="23"/>
        </w:rPr>
        <w:t xml:space="preserve">16.12% </w:t>
      </w:r>
      <w:r w:rsidR="00A439F8" w:rsidRPr="007931C4">
        <w:rPr>
          <w:rFonts w:ascii="Arial" w:hAnsi="Arial" w:cs="Arial"/>
          <w:color w:val="auto"/>
          <w:sz w:val="23"/>
          <w:szCs w:val="23"/>
        </w:rPr>
        <w:t xml:space="preserve">turnover </w:t>
      </w:r>
      <w:r>
        <w:rPr>
          <w:rFonts w:ascii="Arial" w:hAnsi="Arial" w:cs="Arial"/>
          <w:color w:val="auto"/>
          <w:sz w:val="23"/>
          <w:szCs w:val="23"/>
        </w:rPr>
        <w:t xml:space="preserve">of PEs </w:t>
      </w:r>
      <w:r w:rsidR="00A439F8" w:rsidRPr="007931C4">
        <w:rPr>
          <w:rFonts w:ascii="Arial" w:hAnsi="Arial" w:cs="Arial"/>
          <w:color w:val="auto"/>
          <w:sz w:val="23"/>
          <w:szCs w:val="23"/>
        </w:rPr>
        <w:t>witnessed dur</w:t>
      </w:r>
      <w:r w:rsidR="007931C4" w:rsidRPr="007931C4">
        <w:rPr>
          <w:rFonts w:ascii="Arial" w:hAnsi="Arial" w:cs="Arial"/>
          <w:color w:val="auto"/>
          <w:sz w:val="23"/>
          <w:szCs w:val="23"/>
        </w:rPr>
        <w:t xml:space="preserve">ing </w:t>
      </w:r>
      <w:r w:rsidR="002E6F63">
        <w:rPr>
          <w:rFonts w:ascii="Arial" w:hAnsi="Arial" w:cs="Arial"/>
          <w:color w:val="auto"/>
          <w:sz w:val="23"/>
          <w:szCs w:val="23"/>
        </w:rPr>
        <w:t xml:space="preserve">the </w:t>
      </w:r>
      <w:r>
        <w:rPr>
          <w:rFonts w:ascii="Arial" w:hAnsi="Arial" w:cs="Arial"/>
          <w:color w:val="auto"/>
          <w:sz w:val="23"/>
          <w:szCs w:val="23"/>
        </w:rPr>
        <w:t>assessment period.</w:t>
      </w:r>
    </w:p>
    <w:p w:rsidR="00F933BB" w:rsidRPr="00CC5C9E" w:rsidRDefault="00F933BB" w:rsidP="00F933BB">
      <w:pPr>
        <w:pStyle w:val="Default"/>
        <w:ind w:left="720"/>
        <w:rPr>
          <w:rFonts w:ascii="Arial" w:hAnsi="Arial" w:cs="Arial"/>
          <w:color w:val="1F497D" w:themeColor="text2"/>
          <w:sz w:val="23"/>
          <w:szCs w:val="23"/>
        </w:rPr>
      </w:pPr>
    </w:p>
    <w:p w:rsidR="00795BF1" w:rsidRPr="00F933BB" w:rsidRDefault="000D4041" w:rsidP="00F933BB">
      <w:pPr>
        <w:pStyle w:val="Default"/>
        <w:rPr>
          <w:rFonts w:ascii="Arial" w:hAnsi="Arial" w:cs="Arial"/>
          <w:b/>
          <w:sz w:val="23"/>
          <w:szCs w:val="23"/>
        </w:rPr>
      </w:pPr>
      <w:r w:rsidRPr="002145A4">
        <w:rPr>
          <w:rFonts w:ascii="Arial" w:hAnsi="Arial" w:cs="Arial"/>
          <w:b/>
          <w:sz w:val="23"/>
          <w:szCs w:val="23"/>
        </w:rPr>
        <w:t xml:space="preserve">2. Capacity building: </w:t>
      </w:r>
    </w:p>
    <w:p w:rsidR="00795BF1" w:rsidRPr="00795BF1" w:rsidRDefault="00795BF1" w:rsidP="00795BF1">
      <w:pPr>
        <w:pStyle w:val="Default"/>
        <w:ind w:left="502"/>
        <w:rPr>
          <w:rFonts w:ascii="Arial" w:hAnsi="Arial" w:cs="Arial"/>
          <w:color w:val="auto"/>
          <w:sz w:val="23"/>
          <w:szCs w:val="23"/>
        </w:rPr>
      </w:pPr>
      <w:r>
        <w:rPr>
          <w:rFonts w:ascii="Arial" w:hAnsi="Arial" w:cs="Arial"/>
          <w:color w:val="auto"/>
          <w:sz w:val="23"/>
          <w:szCs w:val="23"/>
        </w:rPr>
        <w:t>Nature of training received by staffs:</w:t>
      </w:r>
    </w:p>
    <w:tbl>
      <w:tblPr>
        <w:tblStyle w:val="TableGrid"/>
        <w:tblW w:w="0" w:type="auto"/>
        <w:tblInd w:w="502" w:type="dxa"/>
        <w:tblLook w:val="04A0"/>
      </w:tblPr>
      <w:tblGrid>
        <w:gridCol w:w="882"/>
        <w:gridCol w:w="2268"/>
        <w:gridCol w:w="2126"/>
        <w:gridCol w:w="3119"/>
      </w:tblGrid>
      <w:tr w:rsidR="00795BF1" w:rsidTr="00795BF1">
        <w:tc>
          <w:tcPr>
            <w:tcW w:w="882" w:type="dxa"/>
          </w:tcPr>
          <w:p w:rsidR="00795BF1" w:rsidRPr="00795BF1" w:rsidRDefault="00795BF1" w:rsidP="00CF418A">
            <w:pPr>
              <w:pStyle w:val="Default"/>
              <w:rPr>
                <w:rFonts w:ascii="Arial" w:hAnsi="Arial" w:cs="Arial"/>
                <w:b/>
                <w:color w:val="auto"/>
                <w:sz w:val="23"/>
                <w:szCs w:val="23"/>
              </w:rPr>
            </w:pPr>
            <w:r w:rsidRPr="00795BF1">
              <w:rPr>
                <w:rFonts w:ascii="Arial" w:hAnsi="Arial" w:cs="Arial"/>
                <w:b/>
                <w:color w:val="auto"/>
                <w:sz w:val="23"/>
                <w:szCs w:val="23"/>
              </w:rPr>
              <w:t>Sl. No</w:t>
            </w:r>
          </w:p>
        </w:tc>
        <w:tc>
          <w:tcPr>
            <w:tcW w:w="2268" w:type="dxa"/>
          </w:tcPr>
          <w:p w:rsidR="00795BF1" w:rsidRPr="00795BF1" w:rsidRDefault="00795BF1" w:rsidP="00CF418A">
            <w:pPr>
              <w:pStyle w:val="Default"/>
              <w:rPr>
                <w:rFonts w:ascii="Arial" w:hAnsi="Arial" w:cs="Arial"/>
                <w:b/>
                <w:color w:val="auto"/>
                <w:sz w:val="23"/>
                <w:szCs w:val="23"/>
              </w:rPr>
            </w:pPr>
            <w:r w:rsidRPr="00795BF1">
              <w:rPr>
                <w:rFonts w:ascii="Arial" w:hAnsi="Arial" w:cs="Arial"/>
                <w:b/>
                <w:color w:val="auto"/>
                <w:sz w:val="23"/>
                <w:szCs w:val="23"/>
              </w:rPr>
              <w:t>Category of staffs</w:t>
            </w:r>
          </w:p>
        </w:tc>
        <w:tc>
          <w:tcPr>
            <w:tcW w:w="2126" w:type="dxa"/>
          </w:tcPr>
          <w:p w:rsidR="00795BF1" w:rsidRPr="00795BF1" w:rsidRDefault="00795BF1" w:rsidP="00CF418A">
            <w:pPr>
              <w:pStyle w:val="Default"/>
              <w:rPr>
                <w:rFonts w:ascii="Arial" w:hAnsi="Arial" w:cs="Arial"/>
                <w:b/>
                <w:color w:val="auto"/>
                <w:sz w:val="23"/>
                <w:szCs w:val="23"/>
              </w:rPr>
            </w:pPr>
            <w:r w:rsidRPr="00795BF1">
              <w:rPr>
                <w:rFonts w:ascii="Arial" w:hAnsi="Arial" w:cs="Arial"/>
                <w:b/>
                <w:color w:val="auto"/>
                <w:sz w:val="23"/>
                <w:szCs w:val="23"/>
              </w:rPr>
              <w:t>Training conducted/ Organised by</w:t>
            </w:r>
          </w:p>
        </w:tc>
        <w:tc>
          <w:tcPr>
            <w:tcW w:w="3119" w:type="dxa"/>
          </w:tcPr>
          <w:p w:rsidR="00795BF1" w:rsidRPr="00795BF1" w:rsidRDefault="00795BF1" w:rsidP="00CF418A">
            <w:pPr>
              <w:pStyle w:val="Default"/>
              <w:rPr>
                <w:rFonts w:ascii="Arial" w:hAnsi="Arial" w:cs="Arial"/>
                <w:b/>
                <w:color w:val="auto"/>
                <w:sz w:val="23"/>
                <w:szCs w:val="23"/>
              </w:rPr>
            </w:pPr>
            <w:r>
              <w:rPr>
                <w:rFonts w:ascii="Arial" w:hAnsi="Arial" w:cs="Arial"/>
                <w:b/>
                <w:color w:val="auto"/>
                <w:sz w:val="23"/>
                <w:szCs w:val="23"/>
              </w:rPr>
              <w:t xml:space="preserve">Nature/ </w:t>
            </w:r>
            <w:r w:rsidRPr="00795BF1">
              <w:rPr>
                <w:rFonts w:ascii="Arial" w:hAnsi="Arial" w:cs="Arial"/>
                <w:b/>
                <w:color w:val="auto"/>
                <w:sz w:val="23"/>
                <w:szCs w:val="23"/>
              </w:rPr>
              <w:t>Content  of training</w:t>
            </w:r>
          </w:p>
        </w:tc>
      </w:tr>
      <w:tr w:rsidR="00795BF1" w:rsidTr="00795BF1">
        <w:tc>
          <w:tcPr>
            <w:tcW w:w="882"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1</w:t>
            </w:r>
          </w:p>
        </w:tc>
        <w:tc>
          <w:tcPr>
            <w:tcW w:w="2268"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Program Manager</w:t>
            </w:r>
          </w:p>
        </w:tc>
        <w:tc>
          <w:tcPr>
            <w:tcW w:w="2126"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NSACS &amp; STRC</w:t>
            </w:r>
          </w:p>
        </w:tc>
        <w:tc>
          <w:tcPr>
            <w:tcW w:w="3119"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FSW Orientation and Induction</w:t>
            </w:r>
          </w:p>
        </w:tc>
      </w:tr>
      <w:tr w:rsidR="00795BF1" w:rsidTr="00795BF1">
        <w:tc>
          <w:tcPr>
            <w:tcW w:w="882"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2</w:t>
            </w:r>
          </w:p>
        </w:tc>
        <w:tc>
          <w:tcPr>
            <w:tcW w:w="2268"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Accountant</w:t>
            </w:r>
          </w:p>
        </w:tc>
        <w:tc>
          <w:tcPr>
            <w:tcW w:w="2126"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NSACS</w:t>
            </w:r>
          </w:p>
        </w:tc>
        <w:tc>
          <w:tcPr>
            <w:tcW w:w="3119"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Induction cum Refresher on SIMS</w:t>
            </w:r>
          </w:p>
        </w:tc>
      </w:tr>
      <w:tr w:rsidR="00795BF1" w:rsidTr="00795BF1">
        <w:tc>
          <w:tcPr>
            <w:tcW w:w="882"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3</w:t>
            </w:r>
          </w:p>
        </w:tc>
        <w:tc>
          <w:tcPr>
            <w:tcW w:w="2268"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Nurse</w:t>
            </w:r>
          </w:p>
        </w:tc>
        <w:tc>
          <w:tcPr>
            <w:tcW w:w="2126"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NSACS</w:t>
            </w:r>
          </w:p>
        </w:tc>
        <w:tc>
          <w:tcPr>
            <w:tcW w:w="3119"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Induction cum Refresher on SIMS</w:t>
            </w:r>
          </w:p>
        </w:tc>
      </w:tr>
      <w:tr w:rsidR="00795BF1" w:rsidTr="00795BF1">
        <w:tc>
          <w:tcPr>
            <w:tcW w:w="882"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4</w:t>
            </w:r>
          </w:p>
        </w:tc>
        <w:tc>
          <w:tcPr>
            <w:tcW w:w="2268"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M&amp;E Asst. cum Accountant</w:t>
            </w:r>
          </w:p>
        </w:tc>
        <w:tc>
          <w:tcPr>
            <w:tcW w:w="2126"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STRC</w:t>
            </w:r>
          </w:p>
        </w:tc>
        <w:tc>
          <w:tcPr>
            <w:tcW w:w="3119"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Refresher</w:t>
            </w:r>
          </w:p>
        </w:tc>
      </w:tr>
      <w:tr w:rsidR="00795BF1" w:rsidTr="00795BF1">
        <w:tc>
          <w:tcPr>
            <w:tcW w:w="882"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5</w:t>
            </w:r>
          </w:p>
        </w:tc>
        <w:tc>
          <w:tcPr>
            <w:tcW w:w="2268"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ORWs [n=3]</w:t>
            </w:r>
          </w:p>
        </w:tc>
        <w:tc>
          <w:tcPr>
            <w:tcW w:w="2126"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Care &amp; Support Society</w:t>
            </w:r>
          </w:p>
        </w:tc>
        <w:tc>
          <w:tcPr>
            <w:tcW w:w="3119" w:type="dxa"/>
          </w:tcPr>
          <w:p w:rsidR="00795BF1" w:rsidRDefault="00795BF1" w:rsidP="00CF418A">
            <w:pPr>
              <w:pStyle w:val="Default"/>
              <w:rPr>
                <w:rFonts w:ascii="Arial" w:hAnsi="Arial" w:cs="Arial"/>
                <w:color w:val="auto"/>
                <w:sz w:val="23"/>
                <w:szCs w:val="23"/>
              </w:rPr>
            </w:pPr>
            <w:r>
              <w:rPr>
                <w:rFonts w:ascii="Arial" w:hAnsi="Arial" w:cs="Arial"/>
                <w:color w:val="auto"/>
                <w:sz w:val="23"/>
                <w:szCs w:val="23"/>
              </w:rPr>
              <w:t>Refresher &amp; Induction.</w:t>
            </w:r>
          </w:p>
        </w:tc>
      </w:tr>
    </w:tbl>
    <w:p w:rsidR="00C02A7B" w:rsidRDefault="00C02A7B" w:rsidP="00737E61">
      <w:pPr>
        <w:pStyle w:val="Default"/>
        <w:numPr>
          <w:ilvl w:val="0"/>
          <w:numId w:val="41"/>
        </w:numPr>
        <w:rPr>
          <w:rFonts w:ascii="Arial" w:hAnsi="Arial" w:cs="Arial"/>
          <w:color w:val="auto"/>
          <w:sz w:val="23"/>
          <w:szCs w:val="23"/>
        </w:rPr>
      </w:pPr>
      <w:r w:rsidRPr="00CF418A">
        <w:rPr>
          <w:rFonts w:ascii="Arial" w:hAnsi="Arial" w:cs="Arial"/>
          <w:color w:val="auto"/>
          <w:sz w:val="23"/>
          <w:szCs w:val="23"/>
        </w:rPr>
        <w:t xml:space="preserve">All newly appointed </w:t>
      </w:r>
      <w:r>
        <w:rPr>
          <w:rFonts w:ascii="Arial" w:hAnsi="Arial" w:cs="Arial"/>
          <w:color w:val="auto"/>
          <w:sz w:val="23"/>
          <w:szCs w:val="23"/>
        </w:rPr>
        <w:t xml:space="preserve">staffs and </w:t>
      </w:r>
      <w:r w:rsidRPr="00CF418A">
        <w:rPr>
          <w:rFonts w:ascii="Arial" w:hAnsi="Arial" w:cs="Arial"/>
          <w:color w:val="auto"/>
          <w:sz w:val="23"/>
          <w:szCs w:val="23"/>
        </w:rPr>
        <w:t>PEs we</w:t>
      </w:r>
      <w:r>
        <w:rPr>
          <w:rFonts w:ascii="Arial" w:hAnsi="Arial" w:cs="Arial"/>
          <w:color w:val="auto"/>
          <w:sz w:val="23"/>
          <w:szCs w:val="23"/>
        </w:rPr>
        <w:t>re provided Induction training</w:t>
      </w:r>
      <w:r w:rsidRPr="00CF418A">
        <w:rPr>
          <w:rFonts w:ascii="Arial" w:hAnsi="Arial" w:cs="Arial"/>
          <w:color w:val="auto"/>
          <w:sz w:val="23"/>
          <w:szCs w:val="23"/>
        </w:rPr>
        <w:t>/ orientation</w:t>
      </w:r>
      <w:r>
        <w:rPr>
          <w:rFonts w:ascii="Arial" w:hAnsi="Arial" w:cs="Arial"/>
          <w:color w:val="auto"/>
          <w:sz w:val="23"/>
          <w:szCs w:val="23"/>
        </w:rPr>
        <w:t>.</w:t>
      </w:r>
    </w:p>
    <w:p w:rsidR="00C02A7B" w:rsidRPr="002145A4" w:rsidRDefault="00C02A7B" w:rsidP="00737E61">
      <w:pPr>
        <w:pStyle w:val="Default"/>
        <w:numPr>
          <w:ilvl w:val="0"/>
          <w:numId w:val="41"/>
        </w:numPr>
        <w:rPr>
          <w:rFonts w:ascii="Arial" w:hAnsi="Arial" w:cs="Arial"/>
          <w:color w:val="auto"/>
          <w:sz w:val="23"/>
          <w:szCs w:val="23"/>
        </w:rPr>
      </w:pPr>
      <w:r>
        <w:rPr>
          <w:rFonts w:ascii="Arial" w:hAnsi="Arial" w:cs="Arial"/>
          <w:color w:val="auto"/>
          <w:sz w:val="23"/>
          <w:szCs w:val="23"/>
        </w:rPr>
        <w:t>PE’s who missed induction trainings were given in-house training.</w:t>
      </w:r>
    </w:p>
    <w:p w:rsidR="00895C98" w:rsidRPr="00696560" w:rsidRDefault="00C11AAF" w:rsidP="00E70F35">
      <w:pPr>
        <w:pStyle w:val="Default"/>
        <w:ind w:left="720"/>
        <w:rPr>
          <w:rFonts w:ascii="Arial" w:hAnsi="Arial" w:cs="Arial"/>
          <w:color w:val="1F497D" w:themeColor="text2"/>
          <w:sz w:val="23"/>
          <w:szCs w:val="23"/>
        </w:rPr>
      </w:pPr>
      <w:r w:rsidRPr="00696560">
        <w:rPr>
          <w:rFonts w:ascii="Arial" w:hAnsi="Arial" w:cs="Arial"/>
          <w:color w:val="1F497D" w:themeColor="text2"/>
          <w:sz w:val="23"/>
          <w:szCs w:val="23"/>
        </w:rPr>
        <w:t>.</w:t>
      </w:r>
    </w:p>
    <w:p w:rsidR="0051010D" w:rsidRPr="002145A4" w:rsidRDefault="000D4041" w:rsidP="000D4041">
      <w:pPr>
        <w:pStyle w:val="Default"/>
        <w:spacing w:after="27"/>
        <w:rPr>
          <w:rFonts w:ascii="Arial" w:hAnsi="Arial" w:cs="Arial"/>
          <w:b/>
          <w:sz w:val="23"/>
          <w:szCs w:val="23"/>
        </w:rPr>
      </w:pPr>
      <w:r w:rsidRPr="002145A4">
        <w:rPr>
          <w:rFonts w:ascii="Arial" w:hAnsi="Arial" w:cs="Arial"/>
          <w:b/>
          <w:sz w:val="23"/>
          <w:szCs w:val="23"/>
        </w:rPr>
        <w:t>3</w:t>
      </w:r>
      <w:r w:rsidRPr="00D64DDA">
        <w:rPr>
          <w:rFonts w:ascii="Arial" w:hAnsi="Arial" w:cs="Arial"/>
          <w:b/>
          <w:sz w:val="23"/>
          <w:szCs w:val="23"/>
        </w:rPr>
        <w:t>. Infrastructure of the organization</w:t>
      </w:r>
      <w:r w:rsidR="0051010D" w:rsidRPr="00D64DDA">
        <w:rPr>
          <w:rFonts w:ascii="Arial" w:hAnsi="Arial" w:cs="Arial"/>
          <w:b/>
          <w:sz w:val="23"/>
          <w:szCs w:val="23"/>
        </w:rPr>
        <w:t>:</w:t>
      </w:r>
    </w:p>
    <w:p w:rsidR="0012738D" w:rsidRDefault="006753C9" w:rsidP="00737E61">
      <w:pPr>
        <w:pStyle w:val="Default"/>
        <w:numPr>
          <w:ilvl w:val="0"/>
          <w:numId w:val="3"/>
        </w:numPr>
        <w:spacing w:after="27"/>
        <w:rPr>
          <w:rFonts w:ascii="Arial" w:hAnsi="Arial" w:cs="Arial"/>
          <w:color w:val="auto"/>
          <w:sz w:val="23"/>
          <w:szCs w:val="23"/>
        </w:rPr>
      </w:pPr>
      <w:r w:rsidRPr="0012738D">
        <w:rPr>
          <w:rFonts w:ascii="Arial" w:hAnsi="Arial" w:cs="Arial"/>
          <w:color w:val="auto"/>
          <w:sz w:val="23"/>
          <w:szCs w:val="23"/>
        </w:rPr>
        <w:t xml:space="preserve">The </w:t>
      </w:r>
      <w:r w:rsidR="00E70F35" w:rsidRPr="0012738D">
        <w:rPr>
          <w:rFonts w:ascii="Arial" w:hAnsi="Arial" w:cs="Arial"/>
          <w:color w:val="auto"/>
          <w:sz w:val="23"/>
          <w:szCs w:val="23"/>
        </w:rPr>
        <w:t xml:space="preserve">TI DIC </w:t>
      </w:r>
      <w:r w:rsidRPr="0012738D">
        <w:rPr>
          <w:rFonts w:ascii="Arial" w:hAnsi="Arial" w:cs="Arial"/>
          <w:color w:val="auto"/>
          <w:sz w:val="23"/>
          <w:szCs w:val="23"/>
        </w:rPr>
        <w:t xml:space="preserve">has </w:t>
      </w:r>
      <w:r w:rsidR="0012738D" w:rsidRPr="0012738D">
        <w:rPr>
          <w:rFonts w:ascii="Arial" w:hAnsi="Arial" w:cs="Arial"/>
          <w:color w:val="auto"/>
          <w:sz w:val="23"/>
          <w:szCs w:val="23"/>
        </w:rPr>
        <w:t>5</w:t>
      </w:r>
      <w:r w:rsidR="0012738D">
        <w:rPr>
          <w:rFonts w:ascii="Arial" w:hAnsi="Arial" w:cs="Arial"/>
          <w:color w:val="auto"/>
          <w:sz w:val="23"/>
          <w:szCs w:val="23"/>
        </w:rPr>
        <w:t>rooms.</w:t>
      </w:r>
    </w:p>
    <w:p w:rsidR="000D4041" w:rsidRPr="0012738D" w:rsidRDefault="00E70F35" w:rsidP="00737E61">
      <w:pPr>
        <w:pStyle w:val="Default"/>
        <w:numPr>
          <w:ilvl w:val="0"/>
          <w:numId w:val="3"/>
        </w:numPr>
        <w:spacing w:after="27"/>
        <w:rPr>
          <w:rFonts w:ascii="Arial" w:hAnsi="Arial" w:cs="Arial"/>
          <w:color w:val="auto"/>
          <w:sz w:val="23"/>
          <w:szCs w:val="23"/>
        </w:rPr>
      </w:pPr>
      <w:r w:rsidRPr="0012738D">
        <w:rPr>
          <w:rFonts w:ascii="Arial" w:hAnsi="Arial" w:cs="Arial"/>
          <w:color w:val="auto"/>
          <w:sz w:val="23"/>
          <w:szCs w:val="23"/>
        </w:rPr>
        <w:t xml:space="preserve">Separate </w:t>
      </w:r>
      <w:r w:rsidR="0012738D">
        <w:rPr>
          <w:rFonts w:ascii="Arial" w:hAnsi="Arial" w:cs="Arial"/>
          <w:color w:val="auto"/>
          <w:sz w:val="23"/>
          <w:szCs w:val="23"/>
        </w:rPr>
        <w:t>kitchen and toilet facility also</w:t>
      </w:r>
      <w:r w:rsidRPr="0012738D">
        <w:rPr>
          <w:rFonts w:ascii="Arial" w:hAnsi="Arial" w:cs="Arial"/>
          <w:color w:val="auto"/>
          <w:sz w:val="23"/>
          <w:szCs w:val="23"/>
        </w:rPr>
        <w:t xml:space="preserve"> in place</w:t>
      </w:r>
      <w:r w:rsidR="00A63600" w:rsidRPr="0012738D">
        <w:rPr>
          <w:rFonts w:ascii="Arial" w:hAnsi="Arial" w:cs="Arial"/>
          <w:color w:val="auto"/>
          <w:sz w:val="23"/>
          <w:szCs w:val="23"/>
        </w:rPr>
        <w:t>.</w:t>
      </w:r>
    </w:p>
    <w:p w:rsidR="00A63600" w:rsidRPr="002145A4" w:rsidRDefault="00A63600" w:rsidP="00737E61">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Basic office furniture’s are in place.</w:t>
      </w:r>
    </w:p>
    <w:p w:rsidR="00CF71AA" w:rsidRDefault="006753C9" w:rsidP="00737E61">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Computer, laptops, </w:t>
      </w:r>
      <w:r w:rsidR="00CF71AA" w:rsidRPr="002145A4">
        <w:rPr>
          <w:rFonts w:ascii="Arial" w:hAnsi="Arial" w:cs="Arial"/>
          <w:color w:val="auto"/>
          <w:sz w:val="23"/>
          <w:szCs w:val="23"/>
        </w:rPr>
        <w:t>DVD</w:t>
      </w:r>
      <w:r w:rsidR="00074AB5">
        <w:rPr>
          <w:rFonts w:ascii="Arial" w:hAnsi="Arial" w:cs="Arial"/>
          <w:color w:val="auto"/>
          <w:sz w:val="23"/>
          <w:szCs w:val="23"/>
        </w:rPr>
        <w:t xml:space="preserve"> Player, printer, digital camera, LCD projector </w:t>
      </w:r>
      <w:r w:rsidR="00CF71AA" w:rsidRPr="002145A4">
        <w:rPr>
          <w:rFonts w:ascii="Arial" w:hAnsi="Arial" w:cs="Arial"/>
          <w:color w:val="auto"/>
          <w:sz w:val="23"/>
          <w:szCs w:val="23"/>
        </w:rPr>
        <w:t>and lockers in place.</w:t>
      </w:r>
    </w:p>
    <w:p w:rsidR="00074AB5" w:rsidRPr="002145A4" w:rsidRDefault="00074AB5" w:rsidP="00737E61">
      <w:pPr>
        <w:pStyle w:val="Default"/>
        <w:numPr>
          <w:ilvl w:val="0"/>
          <w:numId w:val="3"/>
        </w:numPr>
        <w:spacing w:after="27"/>
        <w:rPr>
          <w:rFonts w:ascii="Arial" w:hAnsi="Arial" w:cs="Arial"/>
          <w:color w:val="auto"/>
          <w:sz w:val="23"/>
          <w:szCs w:val="23"/>
        </w:rPr>
      </w:pPr>
      <w:r>
        <w:rPr>
          <w:rFonts w:ascii="Arial" w:hAnsi="Arial" w:cs="Arial"/>
          <w:color w:val="auto"/>
          <w:sz w:val="23"/>
          <w:szCs w:val="23"/>
        </w:rPr>
        <w:t>All 17 formats for reporting/ documentation available and in use.</w:t>
      </w:r>
    </w:p>
    <w:p w:rsidR="00A63600" w:rsidRDefault="002145A4" w:rsidP="00737E61">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Static </w:t>
      </w:r>
      <w:r w:rsidR="00A63600" w:rsidRPr="002145A4">
        <w:rPr>
          <w:rFonts w:ascii="Arial" w:hAnsi="Arial" w:cs="Arial"/>
          <w:color w:val="auto"/>
          <w:sz w:val="23"/>
          <w:szCs w:val="23"/>
        </w:rPr>
        <w:t>STI clinic set up and in place. Clinical equipment’</w:t>
      </w:r>
      <w:r w:rsidR="00CF71AA" w:rsidRPr="002145A4">
        <w:rPr>
          <w:rFonts w:ascii="Arial" w:hAnsi="Arial" w:cs="Arial"/>
          <w:color w:val="auto"/>
          <w:sz w:val="23"/>
          <w:szCs w:val="23"/>
        </w:rPr>
        <w:t xml:space="preserve">s, </w:t>
      </w:r>
      <w:r w:rsidR="00A63600" w:rsidRPr="002145A4">
        <w:rPr>
          <w:rFonts w:ascii="Arial" w:hAnsi="Arial" w:cs="Arial"/>
          <w:color w:val="auto"/>
          <w:sz w:val="23"/>
          <w:szCs w:val="23"/>
        </w:rPr>
        <w:t>medicines</w:t>
      </w:r>
      <w:r w:rsidR="00CF71AA" w:rsidRPr="002145A4">
        <w:rPr>
          <w:rFonts w:ascii="Arial" w:hAnsi="Arial" w:cs="Arial"/>
          <w:color w:val="auto"/>
          <w:sz w:val="23"/>
          <w:szCs w:val="23"/>
        </w:rPr>
        <w:t>, disinfectants, gloves</w:t>
      </w:r>
      <w:r w:rsidR="00074AB5">
        <w:rPr>
          <w:rFonts w:ascii="Arial" w:hAnsi="Arial" w:cs="Arial"/>
          <w:color w:val="auto"/>
          <w:sz w:val="23"/>
          <w:szCs w:val="23"/>
        </w:rPr>
        <w:t>, weighing machine</w:t>
      </w:r>
      <w:r w:rsidR="00CF71AA" w:rsidRPr="002145A4">
        <w:rPr>
          <w:rFonts w:ascii="Arial" w:hAnsi="Arial" w:cs="Arial"/>
          <w:color w:val="auto"/>
          <w:sz w:val="23"/>
          <w:szCs w:val="23"/>
        </w:rPr>
        <w:t xml:space="preserve"> and colour coded waste disposal bins in place.</w:t>
      </w:r>
    </w:p>
    <w:p w:rsidR="00764796" w:rsidRPr="002145A4" w:rsidRDefault="002145A4" w:rsidP="00737E61">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Adequate </w:t>
      </w:r>
      <w:r w:rsidR="00764796" w:rsidRPr="002145A4">
        <w:rPr>
          <w:rFonts w:ascii="Arial" w:hAnsi="Arial" w:cs="Arial"/>
          <w:color w:val="auto"/>
          <w:sz w:val="23"/>
          <w:szCs w:val="23"/>
        </w:rPr>
        <w:t xml:space="preserve">IEC and </w:t>
      </w:r>
      <w:smartTag w:uri="urn:schemas-microsoft-com:office:smarttags" w:element="stockticker">
        <w:r w:rsidR="00764796" w:rsidRPr="002145A4">
          <w:rPr>
            <w:rFonts w:ascii="Arial" w:hAnsi="Arial" w:cs="Arial"/>
            <w:color w:val="auto"/>
            <w:sz w:val="23"/>
            <w:szCs w:val="23"/>
          </w:rPr>
          <w:t>BCC</w:t>
        </w:r>
      </w:smartTag>
      <w:r w:rsidRPr="002145A4">
        <w:rPr>
          <w:rFonts w:ascii="Arial" w:hAnsi="Arial" w:cs="Arial"/>
          <w:color w:val="auto"/>
          <w:sz w:val="23"/>
          <w:szCs w:val="23"/>
        </w:rPr>
        <w:t xml:space="preserve"> materials, </w:t>
      </w:r>
      <w:r w:rsidR="00764796" w:rsidRPr="002145A4">
        <w:rPr>
          <w:rFonts w:ascii="Arial" w:hAnsi="Arial" w:cs="Arial"/>
          <w:color w:val="auto"/>
          <w:sz w:val="23"/>
          <w:szCs w:val="23"/>
        </w:rPr>
        <w:t>Condom demo-models</w:t>
      </w:r>
      <w:r w:rsidR="00074AB5">
        <w:rPr>
          <w:rFonts w:ascii="Arial" w:hAnsi="Arial" w:cs="Arial"/>
          <w:color w:val="auto"/>
          <w:sz w:val="23"/>
          <w:szCs w:val="23"/>
        </w:rPr>
        <w:t xml:space="preserve">, </w:t>
      </w:r>
      <w:r w:rsidR="00764796" w:rsidRPr="002145A4">
        <w:rPr>
          <w:rFonts w:ascii="Arial" w:hAnsi="Arial" w:cs="Arial"/>
          <w:color w:val="auto"/>
          <w:sz w:val="23"/>
          <w:szCs w:val="23"/>
        </w:rPr>
        <w:t xml:space="preserve">puncture proof </w:t>
      </w:r>
      <w:r w:rsidRPr="002145A4">
        <w:rPr>
          <w:rFonts w:ascii="Arial" w:hAnsi="Arial" w:cs="Arial"/>
          <w:color w:val="auto"/>
          <w:sz w:val="23"/>
          <w:szCs w:val="23"/>
        </w:rPr>
        <w:t>container available at TI DIC.</w:t>
      </w:r>
    </w:p>
    <w:p w:rsidR="00CF71AA" w:rsidRPr="002145A4" w:rsidRDefault="00CF71AA" w:rsidP="00737E61">
      <w:pPr>
        <w:pStyle w:val="Default"/>
        <w:numPr>
          <w:ilvl w:val="0"/>
          <w:numId w:val="3"/>
        </w:numPr>
        <w:spacing w:after="27"/>
        <w:rPr>
          <w:rFonts w:ascii="Arial" w:hAnsi="Arial" w:cs="Arial"/>
          <w:color w:val="auto"/>
          <w:sz w:val="23"/>
          <w:szCs w:val="23"/>
        </w:rPr>
      </w:pPr>
      <w:r w:rsidRPr="002145A4">
        <w:rPr>
          <w:rFonts w:ascii="Arial" w:hAnsi="Arial" w:cs="Arial"/>
          <w:color w:val="auto"/>
          <w:sz w:val="23"/>
          <w:szCs w:val="23"/>
        </w:rPr>
        <w:t xml:space="preserve">Board games </w:t>
      </w:r>
      <w:r w:rsidR="00E70F35" w:rsidRPr="002145A4">
        <w:rPr>
          <w:rFonts w:ascii="Arial" w:hAnsi="Arial" w:cs="Arial"/>
          <w:color w:val="auto"/>
          <w:sz w:val="23"/>
          <w:szCs w:val="23"/>
        </w:rPr>
        <w:t>(</w:t>
      </w:r>
      <w:r w:rsidR="002145A4" w:rsidRPr="002145A4">
        <w:rPr>
          <w:rFonts w:ascii="Arial" w:hAnsi="Arial" w:cs="Arial"/>
          <w:color w:val="auto"/>
          <w:sz w:val="23"/>
          <w:szCs w:val="23"/>
        </w:rPr>
        <w:t xml:space="preserve">carom) and TV sets </w:t>
      </w:r>
      <w:r w:rsidRPr="002145A4">
        <w:rPr>
          <w:rFonts w:ascii="Arial" w:hAnsi="Arial" w:cs="Arial"/>
          <w:color w:val="auto"/>
          <w:sz w:val="23"/>
          <w:szCs w:val="23"/>
        </w:rPr>
        <w:t>available for recreation.</w:t>
      </w:r>
    </w:p>
    <w:p w:rsidR="0072430B" w:rsidRPr="00696560" w:rsidRDefault="0072430B" w:rsidP="00074AB5">
      <w:pPr>
        <w:pStyle w:val="Default"/>
        <w:spacing w:after="27"/>
        <w:rPr>
          <w:rFonts w:ascii="Arial" w:hAnsi="Arial" w:cs="Arial"/>
          <w:color w:val="1F497D" w:themeColor="text2"/>
          <w:sz w:val="23"/>
          <w:szCs w:val="23"/>
        </w:rPr>
      </w:pPr>
    </w:p>
    <w:p w:rsidR="0072430B" w:rsidRPr="0038036C" w:rsidRDefault="000D4041" w:rsidP="0072430B">
      <w:pPr>
        <w:pStyle w:val="Default"/>
        <w:numPr>
          <w:ilvl w:val="0"/>
          <w:numId w:val="1"/>
        </w:numPr>
        <w:rPr>
          <w:rFonts w:ascii="Arial" w:hAnsi="Arial" w:cs="Arial"/>
          <w:b/>
          <w:sz w:val="23"/>
          <w:szCs w:val="23"/>
        </w:rPr>
      </w:pPr>
      <w:r w:rsidRPr="0038036C">
        <w:rPr>
          <w:rFonts w:ascii="Arial" w:hAnsi="Arial" w:cs="Arial"/>
          <w:b/>
          <w:sz w:val="23"/>
          <w:szCs w:val="23"/>
        </w:rPr>
        <w:t xml:space="preserve">Documentation and Reporting: </w:t>
      </w:r>
    </w:p>
    <w:p w:rsidR="0038036C" w:rsidRDefault="00CF71AA" w:rsidP="00737E61">
      <w:pPr>
        <w:pStyle w:val="Default"/>
        <w:numPr>
          <w:ilvl w:val="0"/>
          <w:numId w:val="4"/>
        </w:numPr>
        <w:rPr>
          <w:rFonts w:ascii="Arial" w:hAnsi="Arial" w:cs="Arial"/>
          <w:color w:val="auto"/>
          <w:sz w:val="23"/>
          <w:szCs w:val="23"/>
        </w:rPr>
      </w:pPr>
      <w:r w:rsidRPr="006C2037">
        <w:rPr>
          <w:rFonts w:ascii="Arial" w:hAnsi="Arial" w:cs="Arial"/>
          <w:color w:val="auto"/>
          <w:sz w:val="23"/>
          <w:szCs w:val="23"/>
        </w:rPr>
        <w:t>All 17 formats for data collection</w:t>
      </w:r>
      <w:r w:rsidR="0038036C">
        <w:rPr>
          <w:rFonts w:ascii="Arial" w:hAnsi="Arial" w:cs="Arial"/>
          <w:color w:val="auto"/>
          <w:sz w:val="23"/>
          <w:szCs w:val="23"/>
        </w:rPr>
        <w:t xml:space="preserve"> available and in use by TI DIC.</w:t>
      </w:r>
    </w:p>
    <w:p w:rsidR="00CF71AA" w:rsidRPr="0038036C" w:rsidRDefault="0038036C" w:rsidP="00737E61">
      <w:pPr>
        <w:pStyle w:val="Default"/>
        <w:numPr>
          <w:ilvl w:val="0"/>
          <w:numId w:val="4"/>
        </w:numPr>
        <w:rPr>
          <w:rFonts w:ascii="Arial" w:hAnsi="Arial" w:cs="Arial"/>
          <w:color w:val="auto"/>
          <w:sz w:val="23"/>
          <w:szCs w:val="23"/>
        </w:rPr>
      </w:pPr>
      <w:r>
        <w:rPr>
          <w:rFonts w:ascii="Arial" w:hAnsi="Arial" w:cs="Arial"/>
          <w:color w:val="auto"/>
          <w:sz w:val="23"/>
          <w:szCs w:val="23"/>
        </w:rPr>
        <w:t>Submission of field reports is done on a weekly basis and monthly TI reports to SACS are done before the 5</w:t>
      </w:r>
      <w:r w:rsidRPr="0038036C">
        <w:rPr>
          <w:rFonts w:ascii="Arial" w:hAnsi="Arial" w:cs="Arial"/>
          <w:color w:val="auto"/>
          <w:sz w:val="23"/>
          <w:szCs w:val="23"/>
          <w:vertAlign w:val="superscript"/>
        </w:rPr>
        <w:t>th</w:t>
      </w:r>
      <w:r>
        <w:rPr>
          <w:rFonts w:ascii="Arial" w:hAnsi="Arial" w:cs="Arial"/>
          <w:color w:val="auto"/>
          <w:sz w:val="23"/>
          <w:szCs w:val="23"/>
        </w:rPr>
        <w:t xml:space="preserve"> of each month</w:t>
      </w:r>
      <w:r w:rsidR="00CF71AA" w:rsidRPr="0038036C">
        <w:rPr>
          <w:rFonts w:ascii="Arial" w:hAnsi="Arial" w:cs="Arial"/>
          <w:color w:val="auto"/>
          <w:sz w:val="23"/>
          <w:szCs w:val="23"/>
        </w:rPr>
        <w:t>.</w:t>
      </w:r>
    </w:p>
    <w:p w:rsidR="00CF71AA" w:rsidRPr="009511DD" w:rsidRDefault="00F0680E" w:rsidP="00737E61">
      <w:pPr>
        <w:pStyle w:val="Default"/>
        <w:numPr>
          <w:ilvl w:val="0"/>
          <w:numId w:val="4"/>
        </w:numPr>
        <w:rPr>
          <w:rFonts w:ascii="Arial" w:hAnsi="Arial" w:cs="Arial"/>
          <w:color w:val="auto"/>
          <w:sz w:val="23"/>
          <w:szCs w:val="23"/>
        </w:rPr>
      </w:pPr>
      <w:r w:rsidRPr="009511DD">
        <w:rPr>
          <w:rFonts w:ascii="Arial" w:hAnsi="Arial" w:cs="Arial"/>
          <w:color w:val="auto"/>
          <w:sz w:val="23"/>
          <w:szCs w:val="23"/>
        </w:rPr>
        <w:t>Review meeting done on a w</w:t>
      </w:r>
      <w:r w:rsidR="00CF71AA" w:rsidRPr="009511DD">
        <w:rPr>
          <w:rFonts w:ascii="Arial" w:hAnsi="Arial" w:cs="Arial"/>
          <w:color w:val="auto"/>
          <w:sz w:val="23"/>
          <w:szCs w:val="23"/>
        </w:rPr>
        <w:t xml:space="preserve">eekly and monthly </w:t>
      </w:r>
      <w:r w:rsidRPr="009511DD">
        <w:rPr>
          <w:rFonts w:ascii="Arial" w:hAnsi="Arial" w:cs="Arial"/>
          <w:color w:val="auto"/>
          <w:sz w:val="23"/>
          <w:szCs w:val="23"/>
        </w:rPr>
        <w:t>basis and actions are taken a</w:t>
      </w:r>
      <w:r w:rsidR="00676573" w:rsidRPr="009511DD">
        <w:rPr>
          <w:rFonts w:ascii="Arial" w:hAnsi="Arial" w:cs="Arial"/>
          <w:color w:val="auto"/>
          <w:sz w:val="23"/>
          <w:szCs w:val="23"/>
        </w:rPr>
        <w:t>s per the gaps and achievements.</w:t>
      </w:r>
    </w:p>
    <w:p w:rsidR="006C2037" w:rsidRPr="009511DD" w:rsidRDefault="006C2037" w:rsidP="00737E61">
      <w:pPr>
        <w:pStyle w:val="Default"/>
        <w:numPr>
          <w:ilvl w:val="0"/>
          <w:numId w:val="4"/>
        </w:numPr>
        <w:rPr>
          <w:rFonts w:ascii="Arial" w:hAnsi="Arial" w:cs="Arial"/>
          <w:color w:val="auto"/>
          <w:sz w:val="23"/>
          <w:szCs w:val="23"/>
        </w:rPr>
      </w:pPr>
      <w:r w:rsidRPr="009511DD">
        <w:rPr>
          <w:rFonts w:ascii="Arial" w:hAnsi="Arial" w:cs="Arial"/>
          <w:color w:val="auto"/>
          <w:sz w:val="23"/>
          <w:szCs w:val="23"/>
        </w:rPr>
        <w:t xml:space="preserve">Action plans are developed </w:t>
      </w:r>
      <w:r w:rsidR="009511DD" w:rsidRPr="009511DD">
        <w:rPr>
          <w:rFonts w:ascii="Arial" w:hAnsi="Arial" w:cs="Arial"/>
          <w:color w:val="auto"/>
          <w:sz w:val="23"/>
          <w:szCs w:val="23"/>
        </w:rPr>
        <w:t xml:space="preserve">for each staffs and PEs </w:t>
      </w:r>
      <w:r w:rsidRPr="009511DD">
        <w:rPr>
          <w:rFonts w:ascii="Arial" w:hAnsi="Arial" w:cs="Arial"/>
          <w:color w:val="auto"/>
          <w:sz w:val="23"/>
          <w:szCs w:val="23"/>
        </w:rPr>
        <w:t xml:space="preserve">after </w:t>
      </w:r>
      <w:r w:rsidR="009511DD" w:rsidRPr="009511DD">
        <w:rPr>
          <w:rFonts w:ascii="Arial" w:hAnsi="Arial" w:cs="Arial"/>
          <w:color w:val="auto"/>
          <w:sz w:val="23"/>
          <w:szCs w:val="23"/>
        </w:rPr>
        <w:t xml:space="preserve">every </w:t>
      </w:r>
      <w:r w:rsidRPr="009511DD">
        <w:rPr>
          <w:rFonts w:ascii="Arial" w:hAnsi="Arial" w:cs="Arial"/>
          <w:color w:val="auto"/>
          <w:sz w:val="23"/>
          <w:szCs w:val="23"/>
        </w:rPr>
        <w:t>review meetings.</w:t>
      </w:r>
    </w:p>
    <w:p w:rsidR="000D4041" w:rsidRPr="00696560" w:rsidRDefault="000D4041" w:rsidP="000D4041">
      <w:pPr>
        <w:pStyle w:val="Default"/>
        <w:rPr>
          <w:rFonts w:ascii="Arial" w:hAnsi="Arial" w:cs="Arial"/>
          <w:color w:val="auto"/>
        </w:rPr>
      </w:pPr>
    </w:p>
    <w:p w:rsidR="000D4041" w:rsidRPr="00696560" w:rsidRDefault="000D4041" w:rsidP="000D4041">
      <w:pPr>
        <w:pStyle w:val="Default"/>
        <w:pageBreakBefore/>
        <w:rPr>
          <w:rFonts w:ascii="Arial" w:hAnsi="Arial" w:cs="Arial"/>
          <w:color w:val="auto"/>
          <w:sz w:val="23"/>
          <w:szCs w:val="23"/>
        </w:rPr>
      </w:pPr>
      <w:r w:rsidRPr="00DD276E">
        <w:rPr>
          <w:rFonts w:ascii="Arial" w:hAnsi="Arial" w:cs="Arial"/>
          <w:b/>
          <w:bCs/>
          <w:color w:val="auto"/>
          <w:sz w:val="23"/>
          <w:szCs w:val="23"/>
        </w:rPr>
        <w:lastRenderedPageBreak/>
        <w:t>III. Program Deliverables</w:t>
      </w: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Outreach </w:t>
      </w:r>
    </w:p>
    <w:p w:rsidR="000D4041" w:rsidRPr="00987BBA" w:rsidRDefault="000D4041" w:rsidP="000D4041">
      <w:pPr>
        <w:pStyle w:val="Default"/>
        <w:spacing w:after="27"/>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0" w:type="auto"/>
        <w:tblInd w:w="392" w:type="dxa"/>
        <w:tblLook w:val="04A0"/>
      </w:tblPr>
      <w:tblGrid>
        <w:gridCol w:w="1701"/>
        <w:gridCol w:w="1559"/>
        <w:gridCol w:w="1701"/>
        <w:gridCol w:w="1701"/>
        <w:gridCol w:w="2188"/>
      </w:tblGrid>
      <w:tr w:rsidR="00CC5C9E" w:rsidTr="00CC5C9E">
        <w:tc>
          <w:tcPr>
            <w:tcW w:w="1701" w:type="dxa"/>
          </w:tcPr>
          <w:p w:rsidR="00CC5C9E" w:rsidRDefault="00CC5C9E" w:rsidP="00E86475">
            <w:pPr>
              <w:pStyle w:val="Default"/>
              <w:spacing w:after="71"/>
              <w:rPr>
                <w:rFonts w:ascii="Arial" w:hAnsi="Arial" w:cs="Arial"/>
                <w:color w:val="auto"/>
                <w:sz w:val="23"/>
                <w:szCs w:val="23"/>
                <w:u w:val="single"/>
              </w:rPr>
            </w:pPr>
          </w:p>
        </w:tc>
        <w:tc>
          <w:tcPr>
            <w:tcW w:w="3260" w:type="dxa"/>
            <w:gridSpan w:val="2"/>
          </w:tcPr>
          <w:p w:rsidR="00CC5C9E" w:rsidRPr="00344579" w:rsidRDefault="00CC5C9E" w:rsidP="00E86475">
            <w:pPr>
              <w:rPr>
                <w:rFonts w:ascii="Arial" w:hAnsi="Arial" w:cs="Arial"/>
                <w:b/>
                <w:sz w:val="23"/>
                <w:szCs w:val="23"/>
              </w:rPr>
            </w:pPr>
            <w:r w:rsidRPr="00344579">
              <w:rPr>
                <w:rFonts w:ascii="Arial" w:hAnsi="Arial" w:cs="Arial"/>
                <w:b/>
                <w:sz w:val="23"/>
                <w:szCs w:val="23"/>
              </w:rPr>
              <w:t>April 2014- March 2015:</w:t>
            </w:r>
          </w:p>
        </w:tc>
        <w:tc>
          <w:tcPr>
            <w:tcW w:w="3889" w:type="dxa"/>
            <w:gridSpan w:val="2"/>
          </w:tcPr>
          <w:p w:rsidR="00CC5C9E" w:rsidRPr="00344579" w:rsidRDefault="00CC5C9E" w:rsidP="00E86475">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CC5C9E" w:rsidTr="00CC5C9E">
        <w:tc>
          <w:tcPr>
            <w:tcW w:w="1701" w:type="dxa"/>
          </w:tcPr>
          <w:p w:rsidR="00CC5C9E" w:rsidRDefault="00CC5C9E" w:rsidP="00E86475">
            <w:pPr>
              <w:rPr>
                <w:rFonts w:ascii="Arial" w:hAnsi="Arial" w:cs="Arial"/>
                <w:sz w:val="23"/>
                <w:szCs w:val="23"/>
                <w:u w:val="single"/>
              </w:rPr>
            </w:pPr>
          </w:p>
        </w:tc>
        <w:tc>
          <w:tcPr>
            <w:tcW w:w="1559" w:type="dxa"/>
          </w:tcPr>
          <w:p w:rsidR="00CC5C9E" w:rsidRPr="00344579" w:rsidRDefault="00CC5C9E" w:rsidP="00E86475">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701" w:type="dxa"/>
          </w:tcPr>
          <w:p w:rsidR="00CC5C9E" w:rsidRPr="00344579" w:rsidRDefault="00CC5C9E" w:rsidP="00E86475">
            <w:pPr>
              <w:pStyle w:val="Default"/>
              <w:spacing w:after="71"/>
              <w:rPr>
                <w:rFonts w:ascii="Arial" w:hAnsi="Arial" w:cs="Arial"/>
                <w:b/>
                <w:color w:val="auto"/>
                <w:sz w:val="23"/>
                <w:szCs w:val="23"/>
              </w:rPr>
            </w:pPr>
            <w:r>
              <w:rPr>
                <w:rFonts w:ascii="Arial" w:hAnsi="Arial" w:cs="Arial"/>
                <w:b/>
                <w:color w:val="auto"/>
                <w:sz w:val="23"/>
                <w:szCs w:val="23"/>
              </w:rPr>
              <w:t>FSW</w:t>
            </w:r>
          </w:p>
        </w:tc>
        <w:tc>
          <w:tcPr>
            <w:tcW w:w="1701" w:type="dxa"/>
          </w:tcPr>
          <w:p w:rsidR="00CC5C9E" w:rsidRPr="00344579" w:rsidRDefault="00CC5C9E" w:rsidP="00E86475">
            <w:pPr>
              <w:pStyle w:val="Default"/>
              <w:spacing w:after="71"/>
              <w:rPr>
                <w:rFonts w:ascii="Arial" w:hAnsi="Arial" w:cs="Arial"/>
                <w:b/>
                <w:color w:val="auto"/>
                <w:sz w:val="23"/>
                <w:szCs w:val="23"/>
              </w:rPr>
            </w:pPr>
            <w:r>
              <w:rPr>
                <w:rFonts w:ascii="Arial" w:hAnsi="Arial" w:cs="Arial"/>
                <w:b/>
                <w:color w:val="auto"/>
                <w:sz w:val="23"/>
                <w:szCs w:val="23"/>
              </w:rPr>
              <w:t>IDU</w:t>
            </w:r>
          </w:p>
        </w:tc>
        <w:tc>
          <w:tcPr>
            <w:tcW w:w="2188" w:type="dxa"/>
          </w:tcPr>
          <w:p w:rsidR="00CC5C9E" w:rsidRPr="00344579" w:rsidRDefault="00CC5C9E" w:rsidP="00E86475">
            <w:pPr>
              <w:pStyle w:val="Default"/>
              <w:spacing w:after="71"/>
              <w:rPr>
                <w:rFonts w:ascii="Arial" w:hAnsi="Arial" w:cs="Arial"/>
                <w:b/>
                <w:color w:val="auto"/>
                <w:sz w:val="23"/>
                <w:szCs w:val="23"/>
              </w:rPr>
            </w:pPr>
            <w:r>
              <w:rPr>
                <w:rFonts w:ascii="Arial" w:hAnsi="Arial" w:cs="Arial"/>
                <w:b/>
                <w:color w:val="auto"/>
                <w:sz w:val="23"/>
                <w:szCs w:val="23"/>
              </w:rPr>
              <w:t>FSW</w:t>
            </w:r>
          </w:p>
        </w:tc>
      </w:tr>
      <w:tr w:rsidR="00CC5C9E" w:rsidTr="00CC5C9E">
        <w:tc>
          <w:tcPr>
            <w:tcW w:w="1701" w:type="dxa"/>
          </w:tcPr>
          <w:p w:rsidR="00CC5C9E" w:rsidRPr="00344579" w:rsidRDefault="00CC5C9E" w:rsidP="00E86475">
            <w:pPr>
              <w:rPr>
                <w:rFonts w:ascii="Arial" w:hAnsi="Arial" w:cs="Arial"/>
                <w:b/>
                <w:sz w:val="23"/>
                <w:szCs w:val="23"/>
              </w:rPr>
            </w:pPr>
            <w:r w:rsidRPr="00344579">
              <w:rPr>
                <w:rFonts w:ascii="Arial" w:hAnsi="Arial" w:cs="Arial"/>
                <w:b/>
                <w:sz w:val="23"/>
                <w:szCs w:val="23"/>
              </w:rPr>
              <w:t>Target</w:t>
            </w:r>
          </w:p>
        </w:tc>
        <w:tc>
          <w:tcPr>
            <w:tcW w:w="1559" w:type="dxa"/>
          </w:tcPr>
          <w:p w:rsidR="00CC5C9E" w:rsidRPr="00344579" w:rsidRDefault="00CC5C9E" w:rsidP="00E86475">
            <w:pPr>
              <w:pStyle w:val="Default"/>
              <w:spacing w:after="71"/>
              <w:rPr>
                <w:rFonts w:ascii="Arial" w:hAnsi="Arial" w:cs="Arial"/>
                <w:color w:val="auto"/>
                <w:sz w:val="23"/>
                <w:szCs w:val="23"/>
              </w:rPr>
            </w:pPr>
            <w:r>
              <w:rPr>
                <w:rFonts w:ascii="Arial" w:hAnsi="Arial" w:cs="Arial"/>
                <w:color w:val="auto"/>
                <w:sz w:val="23"/>
                <w:szCs w:val="23"/>
              </w:rPr>
              <w:t>949</w:t>
            </w:r>
          </w:p>
        </w:tc>
        <w:tc>
          <w:tcPr>
            <w:tcW w:w="1701" w:type="dxa"/>
          </w:tcPr>
          <w:p w:rsidR="00CC5C9E" w:rsidRPr="00344579" w:rsidRDefault="00CC5C9E" w:rsidP="00E86475">
            <w:pPr>
              <w:pStyle w:val="Default"/>
              <w:spacing w:after="71"/>
              <w:rPr>
                <w:rFonts w:ascii="Arial" w:hAnsi="Arial" w:cs="Arial"/>
                <w:color w:val="auto"/>
                <w:sz w:val="23"/>
                <w:szCs w:val="23"/>
              </w:rPr>
            </w:pPr>
            <w:r>
              <w:rPr>
                <w:rFonts w:ascii="Arial" w:hAnsi="Arial" w:cs="Arial"/>
                <w:color w:val="auto"/>
                <w:sz w:val="23"/>
                <w:szCs w:val="23"/>
              </w:rPr>
              <w:t>152</w:t>
            </w:r>
          </w:p>
        </w:tc>
        <w:tc>
          <w:tcPr>
            <w:tcW w:w="1701" w:type="dxa"/>
          </w:tcPr>
          <w:p w:rsidR="00CC5C9E" w:rsidRPr="00344579" w:rsidRDefault="00CC5C9E" w:rsidP="00E86475">
            <w:pPr>
              <w:pStyle w:val="Default"/>
              <w:spacing w:after="71"/>
              <w:rPr>
                <w:rFonts w:ascii="Arial" w:hAnsi="Arial" w:cs="Arial"/>
                <w:color w:val="auto"/>
                <w:sz w:val="23"/>
                <w:szCs w:val="23"/>
              </w:rPr>
            </w:pPr>
            <w:r>
              <w:rPr>
                <w:rFonts w:ascii="Arial" w:hAnsi="Arial" w:cs="Arial"/>
                <w:color w:val="auto"/>
                <w:sz w:val="23"/>
                <w:szCs w:val="23"/>
              </w:rPr>
              <w:t>932</w:t>
            </w:r>
          </w:p>
        </w:tc>
        <w:tc>
          <w:tcPr>
            <w:tcW w:w="2188" w:type="dxa"/>
          </w:tcPr>
          <w:p w:rsidR="00CC5C9E" w:rsidRPr="00344579" w:rsidRDefault="00CC5C9E" w:rsidP="00E86475">
            <w:pPr>
              <w:pStyle w:val="Default"/>
              <w:spacing w:after="71"/>
              <w:rPr>
                <w:rFonts w:ascii="Arial" w:hAnsi="Arial" w:cs="Arial"/>
                <w:color w:val="auto"/>
                <w:sz w:val="23"/>
                <w:szCs w:val="23"/>
              </w:rPr>
            </w:pPr>
            <w:r>
              <w:rPr>
                <w:rFonts w:ascii="Arial" w:hAnsi="Arial" w:cs="Arial"/>
                <w:color w:val="auto"/>
                <w:sz w:val="23"/>
                <w:szCs w:val="23"/>
              </w:rPr>
              <w:t>163</w:t>
            </w:r>
          </w:p>
        </w:tc>
      </w:tr>
      <w:tr w:rsidR="0062456B" w:rsidTr="00CC5C9E">
        <w:tc>
          <w:tcPr>
            <w:tcW w:w="1701" w:type="dxa"/>
          </w:tcPr>
          <w:p w:rsidR="0062456B" w:rsidRPr="00344579" w:rsidRDefault="0062456B" w:rsidP="00E86475">
            <w:pPr>
              <w:rPr>
                <w:rFonts w:ascii="Arial" w:hAnsi="Arial" w:cs="Arial"/>
                <w:b/>
                <w:sz w:val="23"/>
                <w:szCs w:val="23"/>
              </w:rPr>
            </w:pPr>
            <w:r>
              <w:rPr>
                <w:rFonts w:ascii="Arial" w:hAnsi="Arial" w:cs="Arial"/>
                <w:b/>
                <w:sz w:val="23"/>
                <w:szCs w:val="23"/>
              </w:rPr>
              <w:t>Achievement</w:t>
            </w:r>
          </w:p>
        </w:tc>
        <w:tc>
          <w:tcPr>
            <w:tcW w:w="1559"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950</w:t>
            </w:r>
          </w:p>
        </w:tc>
        <w:tc>
          <w:tcPr>
            <w:tcW w:w="1701"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152</w:t>
            </w:r>
          </w:p>
        </w:tc>
        <w:tc>
          <w:tcPr>
            <w:tcW w:w="1701"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932</w:t>
            </w:r>
          </w:p>
        </w:tc>
        <w:tc>
          <w:tcPr>
            <w:tcW w:w="2188"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163</w:t>
            </w:r>
          </w:p>
        </w:tc>
      </w:tr>
    </w:tbl>
    <w:p w:rsidR="00CC5C9E" w:rsidRDefault="00CC5C9E" w:rsidP="00987BBA">
      <w:pPr>
        <w:pStyle w:val="Default"/>
        <w:spacing w:after="71"/>
        <w:rPr>
          <w:rFonts w:ascii="Arial" w:hAnsi="Arial" w:cs="Arial"/>
          <w:color w:val="auto"/>
          <w:sz w:val="23"/>
          <w:szCs w:val="23"/>
          <w:u w:val="single"/>
        </w:rPr>
      </w:pPr>
    </w:p>
    <w:p w:rsidR="008176D6" w:rsidRPr="00987BBA" w:rsidRDefault="0062456B" w:rsidP="008176D6">
      <w:pPr>
        <w:pStyle w:val="Default"/>
        <w:spacing w:after="71"/>
        <w:rPr>
          <w:rFonts w:ascii="Arial" w:hAnsi="Arial" w:cs="Arial"/>
          <w:b/>
          <w:sz w:val="23"/>
          <w:szCs w:val="23"/>
        </w:rPr>
      </w:pPr>
      <w:r w:rsidRPr="00987BBA">
        <w:rPr>
          <w:rFonts w:ascii="Arial" w:hAnsi="Arial" w:cs="Arial"/>
          <w:b/>
          <w:sz w:val="23"/>
          <w:szCs w:val="23"/>
        </w:rPr>
        <w:t>O</w:t>
      </w:r>
      <w:r w:rsidR="008176D6" w:rsidRPr="00987BBA">
        <w:rPr>
          <w:rFonts w:ascii="Arial" w:hAnsi="Arial" w:cs="Arial"/>
          <w:b/>
          <w:sz w:val="23"/>
          <w:szCs w:val="23"/>
        </w:rPr>
        <w:t xml:space="preserve">Sub-Groups and their Size </w:t>
      </w:r>
    </w:p>
    <w:tbl>
      <w:tblPr>
        <w:tblStyle w:val="TableGrid"/>
        <w:tblW w:w="0" w:type="auto"/>
        <w:tblInd w:w="392" w:type="dxa"/>
        <w:tblLook w:val="04A0"/>
      </w:tblPr>
      <w:tblGrid>
        <w:gridCol w:w="1701"/>
        <w:gridCol w:w="3260"/>
        <w:gridCol w:w="3889"/>
      </w:tblGrid>
      <w:tr w:rsidR="0062456B" w:rsidTr="0062456B">
        <w:trPr>
          <w:trHeight w:val="453"/>
        </w:trPr>
        <w:tc>
          <w:tcPr>
            <w:tcW w:w="1701" w:type="dxa"/>
            <w:vMerge w:val="restart"/>
          </w:tcPr>
          <w:p w:rsidR="0062456B" w:rsidRDefault="0062456B" w:rsidP="00E86475">
            <w:pPr>
              <w:pStyle w:val="Default"/>
              <w:spacing w:after="71"/>
              <w:rPr>
                <w:rFonts w:ascii="Arial" w:hAnsi="Arial" w:cs="Arial"/>
                <w:color w:val="auto"/>
                <w:sz w:val="23"/>
                <w:szCs w:val="23"/>
                <w:u w:val="single"/>
              </w:rPr>
            </w:pPr>
          </w:p>
        </w:tc>
        <w:tc>
          <w:tcPr>
            <w:tcW w:w="3260" w:type="dxa"/>
          </w:tcPr>
          <w:p w:rsidR="0062456B" w:rsidRPr="00344579" w:rsidRDefault="0062456B" w:rsidP="00E86475">
            <w:pPr>
              <w:rPr>
                <w:rFonts w:ascii="Arial" w:hAnsi="Arial" w:cs="Arial"/>
                <w:b/>
                <w:sz w:val="23"/>
                <w:szCs w:val="23"/>
              </w:rPr>
            </w:pPr>
            <w:r w:rsidRPr="00344579">
              <w:rPr>
                <w:rFonts w:ascii="Arial" w:hAnsi="Arial" w:cs="Arial"/>
                <w:b/>
                <w:sz w:val="23"/>
                <w:szCs w:val="23"/>
              </w:rPr>
              <w:t>April 2014- March 2015:</w:t>
            </w:r>
          </w:p>
        </w:tc>
        <w:tc>
          <w:tcPr>
            <w:tcW w:w="3889" w:type="dxa"/>
          </w:tcPr>
          <w:p w:rsidR="0062456B" w:rsidRPr="00344579" w:rsidRDefault="0062456B" w:rsidP="00E86475">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62456B" w:rsidTr="0062456B">
        <w:trPr>
          <w:trHeight w:val="356"/>
        </w:trPr>
        <w:tc>
          <w:tcPr>
            <w:tcW w:w="1701" w:type="dxa"/>
            <w:vMerge/>
          </w:tcPr>
          <w:p w:rsidR="0062456B" w:rsidRDefault="0062456B" w:rsidP="00E86475">
            <w:pPr>
              <w:pStyle w:val="Default"/>
              <w:spacing w:after="71"/>
              <w:rPr>
                <w:rFonts w:ascii="Arial" w:hAnsi="Arial" w:cs="Arial"/>
                <w:color w:val="auto"/>
                <w:sz w:val="23"/>
                <w:szCs w:val="23"/>
                <w:u w:val="single"/>
              </w:rPr>
            </w:pPr>
          </w:p>
        </w:tc>
        <w:tc>
          <w:tcPr>
            <w:tcW w:w="3260" w:type="dxa"/>
          </w:tcPr>
          <w:p w:rsidR="0062456B" w:rsidRPr="00344579" w:rsidRDefault="0062456B" w:rsidP="00E86475">
            <w:pPr>
              <w:rPr>
                <w:rFonts w:ascii="Arial" w:hAnsi="Arial" w:cs="Arial"/>
                <w:b/>
                <w:sz w:val="23"/>
                <w:szCs w:val="23"/>
              </w:rPr>
            </w:pPr>
            <w:r>
              <w:rPr>
                <w:rFonts w:ascii="Arial" w:hAnsi="Arial" w:cs="Arial"/>
                <w:b/>
                <w:sz w:val="23"/>
                <w:szCs w:val="23"/>
              </w:rPr>
              <w:t>Sexual Partner</w:t>
            </w:r>
          </w:p>
        </w:tc>
        <w:tc>
          <w:tcPr>
            <w:tcW w:w="3889" w:type="dxa"/>
          </w:tcPr>
          <w:p w:rsidR="0062456B" w:rsidRPr="00344579" w:rsidRDefault="0062456B" w:rsidP="00E86475">
            <w:pPr>
              <w:pStyle w:val="Default"/>
              <w:spacing w:after="71"/>
              <w:rPr>
                <w:rFonts w:ascii="Arial" w:hAnsi="Arial" w:cs="Arial"/>
                <w:b/>
                <w:color w:val="auto"/>
                <w:sz w:val="23"/>
                <w:szCs w:val="23"/>
              </w:rPr>
            </w:pPr>
            <w:r>
              <w:rPr>
                <w:rFonts w:ascii="Arial" w:hAnsi="Arial" w:cs="Arial"/>
                <w:b/>
                <w:sz w:val="23"/>
                <w:szCs w:val="23"/>
              </w:rPr>
              <w:t>Sexual Partner</w:t>
            </w:r>
          </w:p>
        </w:tc>
      </w:tr>
      <w:tr w:rsidR="0062456B" w:rsidTr="0062456B">
        <w:tc>
          <w:tcPr>
            <w:tcW w:w="1701" w:type="dxa"/>
          </w:tcPr>
          <w:p w:rsidR="0062456B" w:rsidRDefault="0062456B" w:rsidP="00E86475">
            <w:pPr>
              <w:rPr>
                <w:rFonts w:ascii="Arial" w:hAnsi="Arial" w:cs="Arial"/>
                <w:sz w:val="23"/>
                <w:szCs w:val="23"/>
                <w:u w:val="single"/>
              </w:rPr>
            </w:pPr>
            <w:r w:rsidRPr="00344579">
              <w:rPr>
                <w:rFonts w:ascii="Arial" w:hAnsi="Arial" w:cs="Arial"/>
                <w:b/>
                <w:sz w:val="23"/>
                <w:szCs w:val="23"/>
              </w:rPr>
              <w:t>Target</w:t>
            </w:r>
          </w:p>
        </w:tc>
        <w:tc>
          <w:tcPr>
            <w:tcW w:w="3260" w:type="dxa"/>
          </w:tcPr>
          <w:p w:rsidR="0062456B" w:rsidRPr="0040024A" w:rsidRDefault="0062456B" w:rsidP="00E86475">
            <w:pPr>
              <w:pStyle w:val="Default"/>
              <w:spacing w:after="71"/>
              <w:rPr>
                <w:rFonts w:ascii="Arial" w:hAnsi="Arial" w:cs="Arial"/>
                <w:color w:val="auto"/>
                <w:sz w:val="23"/>
                <w:szCs w:val="23"/>
              </w:rPr>
            </w:pPr>
            <w:r w:rsidRPr="0040024A">
              <w:rPr>
                <w:rFonts w:ascii="Arial" w:hAnsi="Arial" w:cs="Arial"/>
                <w:color w:val="auto"/>
                <w:sz w:val="23"/>
                <w:szCs w:val="23"/>
              </w:rPr>
              <w:t>175</w:t>
            </w:r>
          </w:p>
        </w:tc>
        <w:tc>
          <w:tcPr>
            <w:tcW w:w="3889" w:type="dxa"/>
          </w:tcPr>
          <w:p w:rsidR="0062456B" w:rsidRPr="0040024A" w:rsidRDefault="0062456B" w:rsidP="00E86475">
            <w:pPr>
              <w:pStyle w:val="Default"/>
              <w:spacing w:after="71"/>
              <w:rPr>
                <w:rFonts w:ascii="Arial" w:hAnsi="Arial" w:cs="Arial"/>
                <w:color w:val="auto"/>
                <w:sz w:val="23"/>
                <w:szCs w:val="23"/>
              </w:rPr>
            </w:pPr>
            <w:r w:rsidRPr="0040024A">
              <w:rPr>
                <w:rFonts w:ascii="Arial" w:hAnsi="Arial" w:cs="Arial"/>
                <w:color w:val="auto"/>
                <w:sz w:val="23"/>
                <w:szCs w:val="23"/>
              </w:rPr>
              <w:t>173</w:t>
            </w:r>
          </w:p>
        </w:tc>
      </w:tr>
      <w:tr w:rsidR="0062456B" w:rsidTr="0062456B">
        <w:tc>
          <w:tcPr>
            <w:tcW w:w="1701" w:type="dxa"/>
          </w:tcPr>
          <w:p w:rsidR="0062456B" w:rsidRPr="00344579" w:rsidRDefault="0062456B" w:rsidP="00E86475">
            <w:pPr>
              <w:rPr>
                <w:rFonts w:ascii="Arial" w:hAnsi="Arial" w:cs="Arial"/>
                <w:b/>
                <w:sz w:val="23"/>
                <w:szCs w:val="23"/>
              </w:rPr>
            </w:pPr>
            <w:r>
              <w:rPr>
                <w:rFonts w:ascii="Arial" w:hAnsi="Arial" w:cs="Arial"/>
                <w:b/>
                <w:sz w:val="23"/>
                <w:szCs w:val="23"/>
              </w:rPr>
              <w:t>Achievement</w:t>
            </w:r>
          </w:p>
        </w:tc>
        <w:tc>
          <w:tcPr>
            <w:tcW w:w="3260" w:type="dxa"/>
          </w:tcPr>
          <w:p w:rsidR="0062456B" w:rsidRPr="0040024A" w:rsidRDefault="0062456B" w:rsidP="00E86475">
            <w:pPr>
              <w:pStyle w:val="Default"/>
              <w:spacing w:after="71"/>
              <w:rPr>
                <w:rFonts w:ascii="Arial" w:hAnsi="Arial" w:cs="Arial"/>
                <w:color w:val="auto"/>
                <w:sz w:val="23"/>
                <w:szCs w:val="23"/>
              </w:rPr>
            </w:pPr>
            <w:r>
              <w:rPr>
                <w:rFonts w:ascii="Arial" w:hAnsi="Arial" w:cs="Arial"/>
                <w:color w:val="auto"/>
                <w:sz w:val="23"/>
                <w:szCs w:val="23"/>
              </w:rPr>
              <w:t>175</w:t>
            </w:r>
          </w:p>
        </w:tc>
        <w:tc>
          <w:tcPr>
            <w:tcW w:w="3889" w:type="dxa"/>
          </w:tcPr>
          <w:p w:rsidR="0062456B" w:rsidRPr="0040024A" w:rsidRDefault="0062456B" w:rsidP="00E86475">
            <w:pPr>
              <w:pStyle w:val="Default"/>
              <w:spacing w:after="71"/>
              <w:rPr>
                <w:rFonts w:ascii="Arial" w:hAnsi="Arial" w:cs="Arial"/>
                <w:color w:val="auto"/>
                <w:sz w:val="23"/>
                <w:szCs w:val="23"/>
              </w:rPr>
            </w:pPr>
            <w:r>
              <w:rPr>
                <w:rFonts w:ascii="Arial" w:hAnsi="Arial" w:cs="Arial"/>
                <w:color w:val="auto"/>
                <w:sz w:val="23"/>
                <w:szCs w:val="23"/>
              </w:rPr>
              <w:t>173</w:t>
            </w:r>
          </w:p>
        </w:tc>
      </w:tr>
    </w:tbl>
    <w:p w:rsidR="0062456B" w:rsidRDefault="0062456B" w:rsidP="00987BBA">
      <w:pPr>
        <w:pStyle w:val="Default"/>
        <w:spacing w:after="71"/>
        <w:rPr>
          <w:rFonts w:ascii="Arial" w:hAnsi="Arial" w:cs="Arial"/>
          <w:color w:val="auto"/>
          <w:sz w:val="23"/>
          <w:szCs w:val="23"/>
          <w:u w:val="single"/>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2. Registration of migrants from 3 service sources i.e. STI clinics, DIC and Counsel</w:t>
      </w:r>
      <w:r w:rsidR="00B4197C">
        <w:rPr>
          <w:rFonts w:ascii="Arial" w:hAnsi="Arial" w:cs="Arial"/>
          <w:b/>
          <w:color w:val="auto"/>
          <w:sz w:val="23"/>
          <w:szCs w:val="23"/>
        </w:rPr>
        <w:t>l</w:t>
      </w:r>
      <w:r w:rsidRPr="009D5913">
        <w:rPr>
          <w:rFonts w:ascii="Arial" w:hAnsi="Arial" w:cs="Arial"/>
          <w:b/>
          <w:color w:val="auto"/>
          <w:sz w:val="23"/>
          <w:szCs w:val="23"/>
        </w:rPr>
        <w:t xml:space="preserve">ing. </w:t>
      </w:r>
    </w:p>
    <w:p w:rsidR="00D735A4" w:rsidRPr="009D5913"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0D4041">
      <w:pPr>
        <w:pStyle w:val="Default"/>
        <w:spacing w:after="27"/>
        <w:rPr>
          <w:rFonts w:ascii="Arial" w:hAnsi="Arial" w:cs="Arial"/>
          <w:b/>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3. Registration of truckers from 2 service sources i.e. STI clinics and counse</w:t>
      </w:r>
      <w:r w:rsidR="00B4197C">
        <w:rPr>
          <w:rFonts w:ascii="Arial" w:hAnsi="Arial" w:cs="Arial"/>
          <w:b/>
          <w:color w:val="auto"/>
          <w:sz w:val="23"/>
          <w:szCs w:val="23"/>
        </w:rPr>
        <w:t>l</w:t>
      </w:r>
      <w:r w:rsidRPr="009D5913">
        <w:rPr>
          <w:rFonts w:ascii="Arial" w:hAnsi="Arial" w:cs="Arial"/>
          <w:b/>
          <w:color w:val="auto"/>
          <w:sz w:val="23"/>
          <w:szCs w:val="23"/>
        </w:rPr>
        <w:t>ling.</w:t>
      </w:r>
    </w:p>
    <w:p w:rsidR="00D735A4"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4. Micro planning in place and the same is reflected in Quality and documentation. </w:t>
      </w:r>
    </w:p>
    <w:p w:rsidR="00DF154D" w:rsidRDefault="0062456B" w:rsidP="0062456B">
      <w:pPr>
        <w:pStyle w:val="Default"/>
        <w:spacing w:after="27"/>
        <w:rPr>
          <w:rFonts w:ascii="Arial" w:hAnsi="Arial" w:cs="Arial"/>
          <w:color w:val="auto"/>
          <w:sz w:val="23"/>
          <w:szCs w:val="23"/>
        </w:rPr>
      </w:pPr>
      <w:r>
        <w:rPr>
          <w:rFonts w:ascii="Arial" w:hAnsi="Arial" w:cs="Arial"/>
          <w:color w:val="auto"/>
          <w:sz w:val="23"/>
          <w:szCs w:val="23"/>
        </w:rPr>
        <w:t xml:space="preserve">Micro plans are developed every month.  Outreach plans are worked out based on micro plan and during weekly meetings, work plans are allotted/ assigned to ORWs and PEs. </w:t>
      </w:r>
    </w:p>
    <w:p w:rsidR="0062456B" w:rsidRPr="0062456B" w:rsidRDefault="0062456B" w:rsidP="0062456B">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5. Coverage of target population (sub-group wise): Target / regular contacts only in HRGs </w:t>
      </w:r>
    </w:p>
    <w:tbl>
      <w:tblPr>
        <w:tblStyle w:val="TableGrid"/>
        <w:tblW w:w="0" w:type="auto"/>
        <w:tblInd w:w="392" w:type="dxa"/>
        <w:tblLook w:val="04A0"/>
      </w:tblPr>
      <w:tblGrid>
        <w:gridCol w:w="1701"/>
        <w:gridCol w:w="1134"/>
        <w:gridCol w:w="1417"/>
        <w:gridCol w:w="993"/>
        <w:gridCol w:w="1417"/>
        <w:gridCol w:w="1094"/>
        <w:gridCol w:w="1094"/>
      </w:tblGrid>
      <w:tr w:rsidR="0062456B" w:rsidTr="00DD276E">
        <w:tc>
          <w:tcPr>
            <w:tcW w:w="1701" w:type="dxa"/>
          </w:tcPr>
          <w:p w:rsidR="0062456B" w:rsidRDefault="0062456B" w:rsidP="00E86475">
            <w:pPr>
              <w:pStyle w:val="Default"/>
              <w:spacing w:after="71"/>
              <w:rPr>
                <w:rFonts w:ascii="Arial" w:hAnsi="Arial" w:cs="Arial"/>
                <w:color w:val="auto"/>
                <w:sz w:val="23"/>
                <w:szCs w:val="23"/>
                <w:u w:val="single"/>
              </w:rPr>
            </w:pPr>
          </w:p>
        </w:tc>
        <w:tc>
          <w:tcPr>
            <w:tcW w:w="3544" w:type="dxa"/>
            <w:gridSpan w:val="3"/>
          </w:tcPr>
          <w:p w:rsidR="0062456B" w:rsidRPr="00344579" w:rsidRDefault="00DD276E" w:rsidP="00E86475">
            <w:pPr>
              <w:rPr>
                <w:rFonts w:ascii="Arial" w:hAnsi="Arial" w:cs="Arial"/>
                <w:b/>
                <w:sz w:val="23"/>
                <w:szCs w:val="23"/>
              </w:rPr>
            </w:pPr>
            <w:r>
              <w:rPr>
                <w:rFonts w:ascii="Arial" w:hAnsi="Arial" w:cs="Arial"/>
                <w:b/>
                <w:sz w:val="23"/>
                <w:szCs w:val="23"/>
              </w:rPr>
              <w:t>April 2014- March 2015</w:t>
            </w:r>
          </w:p>
        </w:tc>
        <w:tc>
          <w:tcPr>
            <w:tcW w:w="3605" w:type="dxa"/>
            <w:gridSpan w:val="3"/>
          </w:tcPr>
          <w:p w:rsidR="0062456B" w:rsidRPr="00344579" w:rsidRDefault="0062456B" w:rsidP="00E86475">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62456B" w:rsidTr="00DD276E">
        <w:tc>
          <w:tcPr>
            <w:tcW w:w="1701" w:type="dxa"/>
          </w:tcPr>
          <w:p w:rsidR="0062456B" w:rsidRDefault="0062456B" w:rsidP="00E86475">
            <w:pPr>
              <w:rPr>
                <w:rFonts w:ascii="Arial" w:hAnsi="Arial" w:cs="Arial"/>
                <w:sz w:val="23"/>
                <w:szCs w:val="23"/>
                <w:u w:val="single"/>
              </w:rPr>
            </w:pPr>
          </w:p>
        </w:tc>
        <w:tc>
          <w:tcPr>
            <w:tcW w:w="1134" w:type="dxa"/>
          </w:tcPr>
          <w:p w:rsidR="0062456B" w:rsidRPr="00344579" w:rsidRDefault="0062456B" w:rsidP="00E86475">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417" w:type="dxa"/>
          </w:tcPr>
          <w:p w:rsidR="0062456B" w:rsidRPr="00344579" w:rsidRDefault="0062456B" w:rsidP="00E86475">
            <w:pPr>
              <w:pStyle w:val="Default"/>
              <w:spacing w:after="71"/>
              <w:rPr>
                <w:rFonts w:ascii="Arial" w:hAnsi="Arial" w:cs="Arial"/>
                <w:b/>
                <w:color w:val="auto"/>
                <w:sz w:val="23"/>
                <w:szCs w:val="23"/>
              </w:rPr>
            </w:pPr>
            <w:r>
              <w:rPr>
                <w:rFonts w:ascii="Arial" w:hAnsi="Arial" w:cs="Arial"/>
                <w:b/>
                <w:color w:val="auto"/>
                <w:sz w:val="23"/>
                <w:szCs w:val="23"/>
              </w:rPr>
              <w:t>FSW</w:t>
            </w:r>
          </w:p>
        </w:tc>
        <w:tc>
          <w:tcPr>
            <w:tcW w:w="993" w:type="dxa"/>
          </w:tcPr>
          <w:p w:rsidR="0062456B" w:rsidRPr="00344579" w:rsidRDefault="00DD276E" w:rsidP="00E86475">
            <w:pPr>
              <w:pStyle w:val="Default"/>
              <w:spacing w:after="71"/>
              <w:rPr>
                <w:rFonts w:ascii="Arial" w:hAnsi="Arial" w:cs="Arial"/>
                <w:b/>
                <w:color w:val="auto"/>
                <w:sz w:val="23"/>
                <w:szCs w:val="23"/>
              </w:rPr>
            </w:pPr>
            <w:r>
              <w:rPr>
                <w:rFonts w:ascii="Arial" w:hAnsi="Arial" w:cs="Arial"/>
                <w:b/>
                <w:color w:val="auto"/>
                <w:sz w:val="23"/>
                <w:szCs w:val="23"/>
              </w:rPr>
              <w:t>SP</w:t>
            </w:r>
          </w:p>
        </w:tc>
        <w:tc>
          <w:tcPr>
            <w:tcW w:w="1417" w:type="dxa"/>
          </w:tcPr>
          <w:p w:rsidR="0062456B" w:rsidRPr="00344579" w:rsidRDefault="0062456B" w:rsidP="00E86475">
            <w:pPr>
              <w:pStyle w:val="Default"/>
              <w:spacing w:after="71"/>
              <w:rPr>
                <w:rFonts w:ascii="Arial" w:hAnsi="Arial" w:cs="Arial"/>
                <w:b/>
                <w:color w:val="auto"/>
                <w:sz w:val="23"/>
                <w:szCs w:val="23"/>
              </w:rPr>
            </w:pPr>
            <w:r>
              <w:rPr>
                <w:rFonts w:ascii="Arial" w:hAnsi="Arial" w:cs="Arial"/>
                <w:b/>
                <w:color w:val="auto"/>
                <w:sz w:val="23"/>
                <w:szCs w:val="23"/>
              </w:rPr>
              <w:t>IDU</w:t>
            </w:r>
          </w:p>
        </w:tc>
        <w:tc>
          <w:tcPr>
            <w:tcW w:w="1094" w:type="dxa"/>
          </w:tcPr>
          <w:p w:rsidR="0062456B" w:rsidRPr="00344579" w:rsidRDefault="0062456B" w:rsidP="00E86475">
            <w:pPr>
              <w:pStyle w:val="Default"/>
              <w:spacing w:after="71"/>
              <w:rPr>
                <w:rFonts w:ascii="Arial" w:hAnsi="Arial" w:cs="Arial"/>
                <w:b/>
                <w:color w:val="auto"/>
                <w:sz w:val="23"/>
                <w:szCs w:val="23"/>
              </w:rPr>
            </w:pPr>
            <w:r>
              <w:rPr>
                <w:rFonts w:ascii="Arial" w:hAnsi="Arial" w:cs="Arial"/>
                <w:b/>
                <w:color w:val="auto"/>
                <w:sz w:val="23"/>
                <w:szCs w:val="23"/>
              </w:rPr>
              <w:t>FSW</w:t>
            </w:r>
          </w:p>
        </w:tc>
        <w:tc>
          <w:tcPr>
            <w:tcW w:w="1094" w:type="dxa"/>
          </w:tcPr>
          <w:p w:rsidR="0062456B" w:rsidRPr="00344579" w:rsidRDefault="00DD276E" w:rsidP="00E86475">
            <w:pPr>
              <w:pStyle w:val="Default"/>
              <w:spacing w:after="71"/>
              <w:rPr>
                <w:rFonts w:ascii="Arial" w:hAnsi="Arial" w:cs="Arial"/>
                <w:b/>
                <w:color w:val="auto"/>
                <w:sz w:val="23"/>
                <w:szCs w:val="23"/>
              </w:rPr>
            </w:pPr>
            <w:r>
              <w:rPr>
                <w:rFonts w:ascii="Arial" w:hAnsi="Arial" w:cs="Arial"/>
                <w:b/>
                <w:color w:val="auto"/>
                <w:sz w:val="23"/>
                <w:szCs w:val="23"/>
              </w:rPr>
              <w:t>SP</w:t>
            </w:r>
          </w:p>
        </w:tc>
      </w:tr>
      <w:tr w:rsidR="0062456B" w:rsidTr="00DD276E">
        <w:tc>
          <w:tcPr>
            <w:tcW w:w="1701" w:type="dxa"/>
          </w:tcPr>
          <w:p w:rsidR="0062456B" w:rsidRPr="00344579" w:rsidRDefault="0062456B" w:rsidP="00E86475">
            <w:pPr>
              <w:rPr>
                <w:rFonts w:ascii="Arial" w:hAnsi="Arial" w:cs="Arial"/>
                <w:b/>
                <w:sz w:val="23"/>
                <w:szCs w:val="23"/>
              </w:rPr>
            </w:pPr>
            <w:r w:rsidRPr="00344579">
              <w:rPr>
                <w:rFonts w:ascii="Arial" w:hAnsi="Arial" w:cs="Arial"/>
                <w:b/>
                <w:sz w:val="23"/>
                <w:szCs w:val="23"/>
              </w:rPr>
              <w:t>Target</w:t>
            </w:r>
          </w:p>
        </w:tc>
        <w:tc>
          <w:tcPr>
            <w:tcW w:w="1134" w:type="dxa"/>
          </w:tcPr>
          <w:p w:rsidR="0062456B" w:rsidRPr="00344579" w:rsidRDefault="0062456B" w:rsidP="00E86475">
            <w:pPr>
              <w:pStyle w:val="Default"/>
              <w:spacing w:after="71"/>
              <w:rPr>
                <w:rFonts w:ascii="Arial" w:hAnsi="Arial" w:cs="Arial"/>
                <w:color w:val="auto"/>
                <w:sz w:val="23"/>
                <w:szCs w:val="23"/>
              </w:rPr>
            </w:pPr>
            <w:r>
              <w:rPr>
                <w:rFonts w:ascii="Arial" w:hAnsi="Arial" w:cs="Arial"/>
                <w:color w:val="auto"/>
                <w:sz w:val="23"/>
                <w:szCs w:val="23"/>
              </w:rPr>
              <w:t>949</w:t>
            </w:r>
          </w:p>
        </w:tc>
        <w:tc>
          <w:tcPr>
            <w:tcW w:w="1417" w:type="dxa"/>
          </w:tcPr>
          <w:p w:rsidR="0062456B" w:rsidRPr="00344579" w:rsidRDefault="0062456B" w:rsidP="00E86475">
            <w:pPr>
              <w:pStyle w:val="Default"/>
              <w:spacing w:after="71"/>
              <w:rPr>
                <w:rFonts w:ascii="Arial" w:hAnsi="Arial" w:cs="Arial"/>
                <w:color w:val="auto"/>
                <w:sz w:val="23"/>
                <w:szCs w:val="23"/>
              </w:rPr>
            </w:pPr>
            <w:r>
              <w:rPr>
                <w:rFonts w:ascii="Arial" w:hAnsi="Arial" w:cs="Arial"/>
                <w:color w:val="auto"/>
                <w:sz w:val="23"/>
                <w:szCs w:val="23"/>
              </w:rPr>
              <w:t>152</w:t>
            </w:r>
          </w:p>
        </w:tc>
        <w:tc>
          <w:tcPr>
            <w:tcW w:w="993" w:type="dxa"/>
          </w:tcPr>
          <w:p w:rsidR="0062456B" w:rsidRPr="00344579" w:rsidRDefault="00DD276E" w:rsidP="00E86475">
            <w:pPr>
              <w:pStyle w:val="Default"/>
              <w:spacing w:after="71"/>
              <w:rPr>
                <w:rFonts w:ascii="Arial" w:hAnsi="Arial" w:cs="Arial"/>
                <w:color w:val="auto"/>
                <w:sz w:val="23"/>
                <w:szCs w:val="23"/>
              </w:rPr>
            </w:pPr>
            <w:r>
              <w:rPr>
                <w:rFonts w:ascii="Arial" w:hAnsi="Arial" w:cs="Arial"/>
                <w:color w:val="auto"/>
                <w:sz w:val="23"/>
                <w:szCs w:val="23"/>
              </w:rPr>
              <w:t>175</w:t>
            </w:r>
          </w:p>
        </w:tc>
        <w:tc>
          <w:tcPr>
            <w:tcW w:w="1417" w:type="dxa"/>
          </w:tcPr>
          <w:p w:rsidR="0062456B" w:rsidRPr="00344579" w:rsidRDefault="0062456B" w:rsidP="00E86475">
            <w:pPr>
              <w:pStyle w:val="Default"/>
              <w:spacing w:after="71"/>
              <w:rPr>
                <w:rFonts w:ascii="Arial" w:hAnsi="Arial" w:cs="Arial"/>
                <w:color w:val="auto"/>
                <w:sz w:val="23"/>
                <w:szCs w:val="23"/>
              </w:rPr>
            </w:pPr>
            <w:r>
              <w:rPr>
                <w:rFonts w:ascii="Arial" w:hAnsi="Arial" w:cs="Arial"/>
                <w:color w:val="auto"/>
                <w:sz w:val="23"/>
                <w:szCs w:val="23"/>
              </w:rPr>
              <w:t>932</w:t>
            </w:r>
          </w:p>
        </w:tc>
        <w:tc>
          <w:tcPr>
            <w:tcW w:w="1094" w:type="dxa"/>
          </w:tcPr>
          <w:p w:rsidR="0062456B" w:rsidRPr="00344579" w:rsidRDefault="0062456B" w:rsidP="00E86475">
            <w:pPr>
              <w:pStyle w:val="Default"/>
              <w:spacing w:after="71"/>
              <w:rPr>
                <w:rFonts w:ascii="Arial" w:hAnsi="Arial" w:cs="Arial"/>
                <w:color w:val="auto"/>
                <w:sz w:val="23"/>
                <w:szCs w:val="23"/>
              </w:rPr>
            </w:pPr>
            <w:r>
              <w:rPr>
                <w:rFonts w:ascii="Arial" w:hAnsi="Arial" w:cs="Arial"/>
                <w:color w:val="auto"/>
                <w:sz w:val="23"/>
                <w:szCs w:val="23"/>
              </w:rPr>
              <w:t>163</w:t>
            </w:r>
          </w:p>
        </w:tc>
        <w:tc>
          <w:tcPr>
            <w:tcW w:w="1094" w:type="dxa"/>
          </w:tcPr>
          <w:p w:rsidR="0062456B" w:rsidRPr="00344579" w:rsidRDefault="00DD276E" w:rsidP="00E86475">
            <w:pPr>
              <w:pStyle w:val="Default"/>
              <w:spacing w:after="71"/>
              <w:rPr>
                <w:rFonts w:ascii="Arial" w:hAnsi="Arial" w:cs="Arial"/>
                <w:color w:val="auto"/>
                <w:sz w:val="23"/>
                <w:szCs w:val="23"/>
              </w:rPr>
            </w:pPr>
            <w:r>
              <w:rPr>
                <w:rFonts w:ascii="Arial" w:hAnsi="Arial" w:cs="Arial"/>
                <w:color w:val="auto"/>
                <w:sz w:val="23"/>
                <w:szCs w:val="23"/>
              </w:rPr>
              <w:t>173</w:t>
            </w:r>
          </w:p>
        </w:tc>
      </w:tr>
      <w:tr w:rsidR="0062456B" w:rsidTr="00DD276E">
        <w:tc>
          <w:tcPr>
            <w:tcW w:w="1701" w:type="dxa"/>
          </w:tcPr>
          <w:p w:rsidR="0062456B" w:rsidRPr="00344579" w:rsidRDefault="0062456B" w:rsidP="00E86475">
            <w:pPr>
              <w:rPr>
                <w:rFonts w:ascii="Arial" w:hAnsi="Arial" w:cs="Arial"/>
                <w:b/>
                <w:sz w:val="23"/>
                <w:szCs w:val="23"/>
              </w:rPr>
            </w:pPr>
            <w:r>
              <w:rPr>
                <w:rFonts w:ascii="Arial" w:hAnsi="Arial" w:cs="Arial"/>
                <w:b/>
                <w:sz w:val="23"/>
                <w:szCs w:val="23"/>
              </w:rPr>
              <w:t>Achievement</w:t>
            </w:r>
          </w:p>
        </w:tc>
        <w:tc>
          <w:tcPr>
            <w:tcW w:w="1134"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950</w:t>
            </w:r>
          </w:p>
        </w:tc>
        <w:tc>
          <w:tcPr>
            <w:tcW w:w="1417"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152</w:t>
            </w:r>
          </w:p>
        </w:tc>
        <w:tc>
          <w:tcPr>
            <w:tcW w:w="993" w:type="dxa"/>
          </w:tcPr>
          <w:p w:rsidR="0062456B" w:rsidRDefault="00DD276E" w:rsidP="00E86475">
            <w:pPr>
              <w:pStyle w:val="Default"/>
              <w:spacing w:after="71"/>
              <w:rPr>
                <w:rFonts w:ascii="Arial" w:hAnsi="Arial" w:cs="Arial"/>
                <w:color w:val="auto"/>
                <w:sz w:val="23"/>
                <w:szCs w:val="23"/>
              </w:rPr>
            </w:pPr>
            <w:r>
              <w:rPr>
                <w:rFonts w:ascii="Arial" w:hAnsi="Arial" w:cs="Arial"/>
                <w:color w:val="auto"/>
                <w:sz w:val="23"/>
                <w:szCs w:val="23"/>
              </w:rPr>
              <w:t>175</w:t>
            </w:r>
          </w:p>
        </w:tc>
        <w:tc>
          <w:tcPr>
            <w:tcW w:w="1417"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932</w:t>
            </w:r>
          </w:p>
        </w:tc>
        <w:tc>
          <w:tcPr>
            <w:tcW w:w="1094" w:type="dxa"/>
          </w:tcPr>
          <w:p w:rsidR="0062456B" w:rsidRDefault="0062456B" w:rsidP="00E86475">
            <w:pPr>
              <w:pStyle w:val="Default"/>
              <w:spacing w:after="71"/>
              <w:rPr>
                <w:rFonts w:ascii="Arial" w:hAnsi="Arial" w:cs="Arial"/>
                <w:color w:val="auto"/>
                <w:sz w:val="23"/>
                <w:szCs w:val="23"/>
              </w:rPr>
            </w:pPr>
            <w:r>
              <w:rPr>
                <w:rFonts w:ascii="Arial" w:hAnsi="Arial" w:cs="Arial"/>
                <w:color w:val="auto"/>
                <w:sz w:val="23"/>
                <w:szCs w:val="23"/>
              </w:rPr>
              <w:t>163</w:t>
            </w:r>
          </w:p>
        </w:tc>
        <w:tc>
          <w:tcPr>
            <w:tcW w:w="1094" w:type="dxa"/>
          </w:tcPr>
          <w:p w:rsidR="0062456B" w:rsidRDefault="00DD276E" w:rsidP="00E86475">
            <w:pPr>
              <w:pStyle w:val="Default"/>
              <w:spacing w:after="71"/>
              <w:rPr>
                <w:rFonts w:ascii="Arial" w:hAnsi="Arial" w:cs="Arial"/>
                <w:color w:val="auto"/>
                <w:sz w:val="23"/>
                <w:szCs w:val="23"/>
              </w:rPr>
            </w:pPr>
            <w:r>
              <w:rPr>
                <w:rFonts w:ascii="Arial" w:hAnsi="Arial" w:cs="Arial"/>
                <w:color w:val="auto"/>
                <w:sz w:val="23"/>
                <w:szCs w:val="23"/>
              </w:rPr>
              <w:t>173</w:t>
            </w:r>
          </w:p>
        </w:tc>
      </w:tr>
    </w:tbl>
    <w:p w:rsidR="0062456B" w:rsidRDefault="0062456B" w:rsidP="009D5913">
      <w:pPr>
        <w:pStyle w:val="Default"/>
        <w:spacing w:after="71"/>
        <w:rPr>
          <w:rFonts w:ascii="Arial" w:hAnsi="Arial" w:cs="Arial"/>
          <w:color w:val="auto"/>
          <w:sz w:val="23"/>
          <w:szCs w:val="23"/>
          <w:u w:val="single"/>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6. Outreach planning – quality, documentation and reflection in implementation </w:t>
      </w:r>
    </w:p>
    <w:p w:rsidR="007F6620" w:rsidRPr="00DF154D" w:rsidRDefault="007F6620" w:rsidP="00737E61">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Work plan for PE done on a weekly basis.</w:t>
      </w:r>
    </w:p>
    <w:p w:rsidR="007F6620" w:rsidRPr="00DF154D" w:rsidRDefault="007F6620" w:rsidP="00737E61">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Monthly plan</w:t>
      </w:r>
      <w:r w:rsidR="00DD276E">
        <w:rPr>
          <w:rFonts w:ascii="Arial" w:hAnsi="Arial" w:cs="Arial"/>
          <w:color w:val="auto"/>
          <w:sz w:val="23"/>
          <w:szCs w:val="23"/>
        </w:rPr>
        <w:t>s</w:t>
      </w:r>
      <w:r w:rsidRPr="00DF154D">
        <w:rPr>
          <w:rFonts w:ascii="Arial" w:hAnsi="Arial" w:cs="Arial"/>
          <w:color w:val="auto"/>
          <w:sz w:val="23"/>
          <w:szCs w:val="23"/>
        </w:rPr>
        <w:t xml:space="preserve"> for outreach in place.</w:t>
      </w:r>
    </w:p>
    <w:p w:rsidR="007F6620" w:rsidRPr="00DF154D" w:rsidRDefault="007F6620" w:rsidP="00737E61">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Coordination meeting between Nurse and ORWs done on a weekly basis and actions are taken based on gaps or achievements.</w:t>
      </w:r>
    </w:p>
    <w:p w:rsidR="00DD276E" w:rsidRDefault="007F6620" w:rsidP="00737E61">
      <w:pPr>
        <w:pStyle w:val="Default"/>
        <w:numPr>
          <w:ilvl w:val="0"/>
          <w:numId w:val="28"/>
        </w:numPr>
        <w:spacing w:after="27"/>
        <w:rPr>
          <w:rFonts w:ascii="Arial" w:hAnsi="Arial" w:cs="Arial"/>
          <w:color w:val="auto"/>
          <w:sz w:val="23"/>
          <w:szCs w:val="23"/>
        </w:rPr>
      </w:pPr>
      <w:r w:rsidRPr="00DF154D">
        <w:rPr>
          <w:rFonts w:ascii="Arial" w:hAnsi="Arial" w:cs="Arial"/>
          <w:color w:val="auto"/>
          <w:sz w:val="23"/>
          <w:szCs w:val="23"/>
        </w:rPr>
        <w:t>ORW provide supportive supervision</w:t>
      </w:r>
      <w:r w:rsidR="009D5913" w:rsidRPr="00DF154D">
        <w:rPr>
          <w:rFonts w:ascii="Arial" w:hAnsi="Arial" w:cs="Arial"/>
          <w:color w:val="auto"/>
          <w:sz w:val="23"/>
          <w:szCs w:val="23"/>
        </w:rPr>
        <w:t xml:space="preserve"> to their respective PEs. Based on PE</w:t>
      </w:r>
      <w:r w:rsidR="00F26000" w:rsidRPr="00DF154D">
        <w:rPr>
          <w:rFonts w:ascii="Arial" w:hAnsi="Arial" w:cs="Arial"/>
          <w:color w:val="auto"/>
          <w:sz w:val="23"/>
          <w:szCs w:val="23"/>
        </w:rPr>
        <w:t xml:space="preserve"> need</w:t>
      </w:r>
      <w:r w:rsidR="009D5913" w:rsidRPr="00DF154D">
        <w:rPr>
          <w:rFonts w:ascii="Arial" w:hAnsi="Arial" w:cs="Arial"/>
          <w:color w:val="auto"/>
          <w:sz w:val="23"/>
          <w:szCs w:val="23"/>
        </w:rPr>
        <w:t xml:space="preserve">s, ORW </w:t>
      </w:r>
      <w:r w:rsidR="00F26000" w:rsidRPr="00DF154D">
        <w:rPr>
          <w:rFonts w:ascii="Arial" w:hAnsi="Arial" w:cs="Arial"/>
          <w:color w:val="auto"/>
          <w:sz w:val="23"/>
          <w:szCs w:val="23"/>
        </w:rPr>
        <w:t>conducts FGDs at the hotspot level.</w:t>
      </w:r>
    </w:p>
    <w:p w:rsidR="00DD276E" w:rsidRDefault="009D5913" w:rsidP="00737E61">
      <w:pPr>
        <w:pStyle w:val="Default"/>
        <w:numPr>
          <w:ilvl w:val="0"/>
          <w:numId w:val="28"/>
        </w:numPr>
        <w:spacing w:after="27"/>
        <w:rPr>
          <w:rFonts w:ascii="Arial" w:hAnsi="Arial" w:cs="Arial"/>
          <w:color w:val="auto"/>
          <w:sz w:val="23"/>
          <w:szCs w:val="23"/>
        </w:rPr>
      </w:pPr>
      <w:r w:rsidRPr="00DD276E">
        <w:rPr>
          <w:rFonts w:ascii="Arial" w:hAnsi="Arial" w:cs="Arial"/>
          <w:color w:val="auto"/>
          <w:sz w:val="23"/>
          <w:szCs w:val="23"/>
        </w:rPr>
        <w:t>Weekly and monthly meeting minutes</w:t>
      </w:r>
      <w:r w:rsidR="00DD276E">
        <w:rPr>
          <w:rFonts w:ascii="Arial" w:hAnsi="Arial" w:cs="Arial"/>
          <w:color w:val="auto"/>
          <w:sz w:val="23"/>
          <w:szCs w:val="23"/>
        </w:rPr>
        <w:t xml:space="preserve"> documented.</w:t>
      </w:r>
    </w:p>
    <w:p w:rsidR="00DD276E" w:rsidRDefault="00DD276E" w:rsidP="00737E61">
      <w:pPr>
        <w:pStyle w:val="Default"/>
        <w:numPr>
          <w:ilvl w:val="0"/>
          <w:numId w:val="28"/>
        </w:numPr>
        <w:spacing w:after="27"/>
        <w:rPr>
          <w:rFonts w:ascii="Arial" w:hAnsi="Arial" w:cs="Arial"/>
          <w:color w:val="auto"/>
          <w:sz w:val="23"/>
          <w:szCs w:val="23"/>
        </w:rPr>
      </w:pPr>
      <w:r>
        <w:rPr>
          <w:rFonts w:ascii="Arial" w:hAnsi="Arial" w:cs="Arial"/>
          <w:color w:val="auto"/>
          <w:sz w:val="23"/>
          <w:szCs w:val="23"/>
        </w:rPr>
        <w:t>ORWs able to meet all their PEs at the hotspot/ sites at least twice in a month.</w:t>
      </w:r>
    </w:p>
    <w:p w:rsidR="00DD276E" w:rsidRDefault="00DD276E" w:rsidP="00DD276E">
      <w:pPr>
        <w:pStyle w:val="Default"/>
        <w:spacing w:after="27"/>
        <w:ind w:left="720"/>
        <w:rPr>
          <w:rFonts w:ascii="Arial" w:hAnsi="Arial" w:cs="Arial"/>
          <w:color w:val="auto"/>
          <w:sz w:val="23"/>
          <w:szCs w:val="23"/>
        </w:rPr>
      </w:pPr>
    </w:p>
    <w:p w:rsidR="00D753E4" w:rsidRDefault="00D753E4" w:rsidP="00DD276E">
      <w:pPr>
        <w:pStyle w:val="Default"/>
        <w:spacing w:after="27"/>
        <w:ind w:left="720"/>
        <w:rPr>
          <w:rFonts w:ascii="Arial" w:hAnsi="Arial" w:cs="Arial"/>
          <w:color w:val="auto"/>
          <w:sz w:val="23"/>
          <w:szCs w:val="23"/>
        </w:rPr>
      </w:pPr>
    </w:p>
    <w:p w:rsidR="00D753E4" w:rsidRPr="00DD276E" w:rsidRDefault="00D753E4" w:rsidP="00DD276E">
      <w:pPr>
        <w:pStyle w:val="Default"/>
        <w:spacing w:after="27"/>
        <w:ind w:left="720"/>
        <w:rPr>
          <w:rFonts w:ascii="Arial" w:hAnsi="Arial" w:cs="Arial"/>
          <w:color w:val="auto"/>
          <w:sz w:val="23"/>
          <w:szCs w:val="23"/>
        </w:rPr>
      </w:pPr>
    </w:p>
    <w:p w:rsidR="000D4041" w:rsidRDefault="000D4041" w:rsidP="000D4041">
      <w:pPr>
        <w:pStyle w:val="Default"/>
        <w:spacing w:after="27"/>
        <w:rPr>
          <w:rFonts w:ascii="Arial" w:hAnsi="Arial" w:cs="Arial"/>
          <w:b/>
          <w:color w:val="auto"/>
          <w:sz w:val="23"/>
          <w:szCs w:val="23"/>
        </w:rPr>
      </w:pPr>
      <w:r w:rsidRPr="004E5904">
        <w:rPr>
          <w:rFonts w:ascii="Arial" w:hAnsi="Arial" w:cs="Arial"/>
          <w:b/>
          <w:color w:val="auto"/>
          <w:sz w:val="23"/>
          <w:szCs w:val="23"/>
        </w:rPr>
        <w:lastRenderedPageBreak/>
        <w:t>7. PE: HRG ratio</w:t>
      </w:r>
      <w:r w:rsidR="00AE563A" w:rsidRPr="004E5904">
        <w:rPr>
          <w:rFonts w:ascii="Arial" w:hAnsi="Arial" w:cs="Arial"/>
          <w:b/>
          <w:color w:val="auto"/>
          <w:sz w:val="23"/>
          <w:szCs w:val="23"/>
        </w:rPr>
        <w:t>:</w:t>
      </w:r>
    </w:p>
    <w:p w:rsidR="00D753E4" w:rsidRPr="00D753E4" w:rsidRDefault="00D753E4" w:rsidP="000D4041">
      <w:pPr>
        <w:pStyle w:val="Default"/>
        <w:spacing w:after="27"/>
        <w:rPr>
          <w:rFonts w:ascii="Arial" w:hAnsi="Arial" w:cs="Arial"/>
          <w:color w:val="auto"/>
          <w:sz w:val="23"/>
          <w:szCs w:val="23"/>
        </w:rPr>
      </w:pPr>
      <w:r>
        <w:rPr>
          <w:rFonts w:ascii="Arial" w:hAnsi="Arial" w:cs="Arial"/>
          <w:color w:val="auto"/>
          <w:sz w:val="23"/>
          <w:szCs w:val="23"/>
        </w:rPr>
        <w:t>Ratio of PE to HRG as per contract agreement is-</w:t>
      </w:r>
    </w:p>
    <w:tbl>
      <w:tblPr>
        <w:tblStyle w:val="TableGrid"/>
        <w:tblW w:w="0" w:type="auto"/>
        <w:tblInd w:w="392" w:type="dxa"/>
        <w:tblLook w:val="04A0"/>
      </w:tblPr>
      <w:tblGrid>
        <w:gridCol w:w="1417"/>
        <w:gridCol w:w="7371"/>
      </w:tblGrid>
      <w:tr w:rsidR="00D753E4" w:rsidTr="00E86475">
        <w:tc>
          <w:tcPr>
            <w:tcW w:w="1417" w:type="dxa"/>
          </w:tcPr>
          <w:p w:rsidR="00D753E4" w:rsidRPr="009D1B3C" w:rsidRDefault="00D753E4" w:rsidP="00E86475">
            <w:pPr>
              <w:rPr>
                <w:rFonts w:ascii="Arial" w:hAnsi="Arial" w:cs="Arial"/>
                <w:sz w:val="23"/>
                <w:szCs w:val="23"/>
              </w:rPr>
            </w:pPr>
          </w:p>
        </w:tc>
        <w:tc>
          <w:tcPr>
            <w:tcW w:w="7371" w:type="dxa"/>
          </w:tcPr>
          <w:p w:rsidR="00D753E4" w:rsidRPr="00327AA5" w:rsidRDefault="00D753E4" w:rsidP="00E86475">
            <w:pPr>
              <w:rPr>
                <w:rFonts w:ascii="Arial" w:hAnsi="Arial" w:cs="Arial"/>
                <w:b/>
                <w:sz w:val="23"/>
                <w:szCs w:val="23"/>
              </w:rPr>
            </w:pPr>
            <w:r w:rsidRPr="00327AA5">
              <w:rPr>
                <w:rFonts w:ascii="Arial" w:hAnsi="Arial" w:cs="Arial"/>
                <w:b/>
                <w:sz w:val="23"/>
                <w:szCs w:val="23"/>
              </w:rPr>
              <w:t>Ratio of PE to HRG</w:t>
            </w:r>
          </w:p>
        </w:tc>
      </w:tr>
      <w:tr w:rsidR="00D42246" w:rsidTr="00E86475">
        <w:tc>
          <w:tcPr>
            <w:tcW w:w="1417" w:type="dxa"/>
          </w:tcPr>
          <w:p w:rsidR="00D42246" w:rsidRPr="009D1B3C" w:rsidRDefault="00D42246" w:rsidP="00E86475">
            <w:pPr>
              <w:rPr>
                <w:rFonts w:ascii="Arial" w:hAnsi="Arial" w:cs="Arial"/>
                <w:sz w:val="23"/>
                <w:szCs w:val="23"/>
              </w:rPr>
            </w:pPr>
          </w:p>
        </w:tc>
        <w:tc>
          <w:tcPr>
            <w:tcW w:w="7371" w:type="dxa"/>
          </w:tcPr>
          <w:p w:rsidR="00D42246" w:rsidRPr="00D42246" w:rsidRDefault="00D42246" w:rsidP="00E86475">
            <w:pPr>
              <w:pStyle w:val="Default"/>
              <w:spacing w:after="71"/>
              <w:rPr>
                <w:rFonts w:ascii="Arial" w:hAnsi="Arial" w:cs="Arial"/>
                <w:b/>
                <w:color w:val="auto"/>
                <w:sz w:val="23"/>
                <w:szCs w:val="23"/>
              </w:rPr>
            </w:pPr>
            <w:r w:rsidRPr="00D42246">
              <w:rPr>
                <w:rFonts w:ascii="Arial" w:hAnsi="Arial" w:cs="Arial"/>
                <w:b/>
                <w:color w:val="auto"/>
                <w:sz w:val="23"/>
                <w:szCs w:val="23"/>
              </w:rPr>
              <w:t>April 2015- Jan. 2016</w:t>
            </w:r>
          </w:p>
        </w:tc>
      </w:tr>
      <w:tr w:rsidR="00D42246" w:rsidTr="00E86475">
        <w:tc>
          <w:tcPr>
            <w:tcW w:w="1417" w:type="dxa"/>
          </w:tcPr>
          <w:p w:rsidR="00D42246" w:rsidRPr="009D1B3C" w:rsidRDefault="00D42246" w:rsidP="00E86475">
            <w:pPr>
              <w:rPr>
                <w:rFonts w:ascii="Arial" w:hAnsi="Arial" w:cs="Arial"/>
                <w:sz w:val="23"/>
                <w:szCs w:val="23"/>
              </w:rPr>
            </w:pPr>
            <w:r>
              <w:rPr>
                <w:rFonts w:ascii="Arial" w:hAnsi="Arial" w:cs="Arial"/>
                <w:sz w:val="23"/>
                <w:szCs w:val="23"/>
              </w:rPr>
              <w:t>IDU</w:t>
            </w:r>
          </w:p>
        </w:tc>
        <w:tc>
          <w:tcPr>
            <w:tcW w:w="7371" w:type="dxa"/>
          </w:tcPr>
          <w:p w:rsidR="00D42246" w:rsidRPr="009D1B3C" w:rsidRDefault="00D42246" w:rsidP="00E86475">
            <w:pPr>
              <w:rPr>
                <w:rFonts w:ascii="Arial" w:hAnsi="Arial" w:cs="Arial"/>
                <w:sz w:val="23"/>
                <w:szCs w:val="23"/>
              </w:rPr>
            </w:pPr>
            <w:r>
              <w:rPr>
                <w:rFonts w:ascii="Arial" w:hAnsi="Arial" w:cs="Arial"/>
                <w:sz w:val="23"/>
                <w:szCs w:val="23"/>
              </w:rPr>
              <w:t>1: 39</w:t>
            </w:r>
          </w:p>
        </w:tc>
      </w:tr>
      <w:tr w:rsidR="00D42246" w:rsidTr="00E86475">
        <w:tc>
          <w:tcPr>
            <w:tcW w:w="1417" w:type="dxa"/>
          </w:tcPr>
          <w:p w:rsidR="00D42246" w:rsidRPr="009D1B3C" w:rsidRDefault="00D42246" w:rsidP="00E86475">
            <w:pPr>
              <w:rPr>
                <w:rFonts w:ascii="Arial" w:hAnsi="Arial" w:cs="Arial"/>
                <w:sz w:val="23"/>
                <w:szCs w:val="23"/>
              </w:rPr>
            </w:pPr>
            <w:r>
              <w:rPr>
                <w:rFonts w:ascii="Arial" w:hAnsi="Arial" w:cs="Arial"/>
                <w:sz w:val="23"/>
                <w:szCs w:val="23"/>
              </w:rPr>
              <w:t>FSW</w:t>
            </w:r>
          </w:p>
        </w:tc>
        <w:tc>
          <w:tcPr>
            <w:tcW w:w="7371" w:type="dxa"/>
          </w:tcPr>
          <w:p w:rsidR="00D42246" w:rsidRPr="009D1B3C" w:rsidRDefault="00D42246" w:rsidP="00E86475">
            <w:pPr>
              <w:rPr>
                <w:rFonts w:ascii="Arial" w:hAnsi="Arial" w:cs="Arial"/>
                <w:sz w:val="23"/>
                <w:szCs w:val="23"/>
              </w:rPr>
            </w:pPr>
            <w:r>
              <w:rPr>
                <w:rFonts w:ascii="Arial" w:hAnsi="Arial" w:cs="Arial"/>
                <w:sz w:val="23"/>
                <w:szCs w:val="23"/>
              </w:rPr>
              <w:t>1: 50</w:t>
            </w:r>
          </w:p>
        </w:tc>
      </w:tr>
      <w:tr w:rsidR="00D42246" w:rsidTr="00E86475">
        <w:tc>
          <w:tcPr>
            <w:tcW w:w="1417" w:type="dxa"/>
          </w:tcPr>
          <w:p w:rsidR="00D42246" w:rsidRDefault="00D42246" w:rsidP="00E86475">
            <w:pPr>
              <w:rPr>
                <w:rFonts w:ascii="Arial" w:hAnsi="Arial" w:cs="Arial"/>
                <w:sz w:val="23"/>
                <w:szCs w:val="23"/>
              </w:rPr>
            </w:pPr>
            <w:r>
              <w:rPr>
                <w:rFonts w:ascii="Arial" w:hAnsi="Arial" w:cs="Arial"/>
                <w:sz w:val="23"/>
                <w:szCs w:val="23"/>
              </w:rPr>
              <w:t>SP</w:t>
            </w:r>
          </w:p>
        </w:tc>
        <w:tc>
          <w:tcPr>
            <w:tcW w:w="7371" w:type="dxa"/>
          </w:tcPr>
          <w:p w:rsidR="00D42246" w:rsidRDefault="00D42246" w:rsidP="00E86475">
            <w:pPr>
              <w:rPr>
                <w:rFonts w:ascii="Arial" w:hAnsi="Arial" w:cs="Arial"/>
                <w:sz w:val="23"/>
                <w:szCs w:val="23"/>
              </w:rPr>
            </w:pPr>
            <w:r>
              <w:rPr>
                <w:rFonts w:ascii="Arial" w:hAnsi="Arial" w:cs="Arial"/>
                <w:sz w:val="23"/>
                <w:szCs w:val="23"/>
              </w:rPr>
              <w:t>1:44</w:t>
            </w:r>
          </w:p>
        </w:tc>
      </w:tr>
    </w:tbl>
    <w:p w:rsidR="007A244A" w:rsidRDefault="007A244A" w:rsidP="000D4041">
      <w:pPr>
        <w:pStyle w:val="Default"/>
        <w:spacing w:after="27"/>
        <w:rPr>
          <w:rFonts w:ascii="Arial" w:hAnsi="Arial" w:cs="Arial"/>
          <w:color w:val="auto"/>
          <w:sz w:val="23"/>
          <w:szCs w:val="23"/>
        </w:rPr>
      </w:pPr>
    </w:p>
    <w:p w:rsidR="00D42246" w:rsidRDefault="004E5904" w:rsidP="0072430B">
      <w:pPr>
        <w:pStyle w:val="Default"/>
        <w:spacing w:after="27"/>
        <w:rPr>
          <w:rFonts w:ascii="Arial" w:hAnsi="Arial" w:cs="Arial"/>
          <w:b/>
          <w:color w:val="auto"/>
          <w:sz w:val="23"/>
          <w:szCs w:val="23"/>
        </w:rPr>
      </w:pPr>
      <w:r>
        <w:rPr>
          <w:rFonts w:ascii="Arial" w:hAnsi="Arial" w:cs="Arial"/>
          <w:b/>
          <w:color w:val="auto"/>
          <w:sz w:val="23"/>
          <w:szCs w:val="23"/>
        </w:rPr>
        <w:t>8. Regular contacts:</w:t>
      </w:r>
    </w:p>
    <w:tbl>
      <w:tblPr>
        <w:tblStyle w:val="TableGrid"/>
        <w:tblW w:w="0" w:type="auto"/>
        <w:tblInd w:w="392" w:type="dxa"/>
        <w:tblLook w:val="04A0"/>
      </w:tblPr>
      <w:tblGrid>
        <w:gridCol w:w="1417"/>
        <w:gridCol w:w="2977"/>
        <w:gridCol w:w="4394"/>
      </w:tblGrid>
      <w:tr w:rsidR="00D42246" w:rsidTr="00E86475">
        <w:tc>
          <w:tcPr>
            <w:tcW w:w="1417" w:type="dxa"/>
          </w:tcPr>
          <w:p w:rsidR="00D42246" w:rsidRPr="009D1B3C" w:rsidRDefault="00D42246" w:rsidP="00E86475">
            <w:pPr>
              <w:rPr>
                <w:rFonts w:ascii="Arial" w:hAnsi="Arial" w:cs="Arial"/>
                <w:sz w:val="23"/>
                <w:szCs w:val="23"/>
              </w:rPr>
            </w:pPr>
          </w:p>
        </w:tc>
        <w:tc>
          <w:tcPr>
            <w:tcW w:w="2977" w:type="dxa"/>
          </w:tcPr>
          <w:p w:rsidR="00D42246" w:rsidRPr="004E5904" w:rsidRDefault="00D42246" w:rsidP="00E86475">
            <w:pPr>
              <w:rPr>
                <w:rFonts w:ascii="Arial" w:hAnsi="Arial" w:cs="Arial"/>
                <w:b/>
                <w:sz w:val="23"/>
                <w:szCs w:val="23"/>
              </w:rPr>
            </w:pPr>
            <w:r w:rsidRPr="004E5904">
              <w:rPr>
                <w:rFonts w:ascii="Arial" w:hAnsi="Arial" w:cs="Arial"/>
                <w:b/>
                <w:sz w:val="23"/>
                <w:szCs w:val="23"/>
              </w:rPr>
              <w:t>April 2014- March 2015:</w:t>
            </w:r>
          </w:p>
        </w:tc>
        <w:tc>
          <w:tcPr>
            <w:tcW w:w="4394" w:type="dxa"/>
          </w:tcPr>
          <w:p w:rsidR="00D42246" w:rsidRPr="004E5904" w:rsidRDefault="00D42246" w:rsidP="00E86475">
            <w:pPr>
              <w:pStyle w:val="Default"/>
              <w:spacing w:after="71"/>
              <w:rPr>
                <w:rFonts w:ascii="Arial" w:hAnsi="Arial" w:cs="Arial"/>
                <w:b/>
                <w:color w:val="auto"/>
                <w:sz w:val="23"/>
                <w:szCs w:val="23"/>
              </w:rPr>
            </w:pPr>
            <w:r w:rsidRPr="004E5904">
              <w:rPr>
                <w:rFonts w:ascii="Arial" w:hAnsi="Arial" w:cs="Arial"/>
                <w:b/>
                <w:color w:val="auto"/>
                <w:sz w:val="23"/>
                <w:szCs w:val="23"/>
              </w:rPr>
              <w:t>April 2015- Jan. 2016</w:t>
            </w:r>
          </w:p>
        </w:tc>
      </w:tr>
      <w:tr w:rsidR="00D42246" w:rsidTr="00E86475">
        <w:tc>
          <w:tcPr>
            <w:tcW w:w="1417" w:type="dxa"/>
          </w:tcPr>
          <w:p w:rsidR="00D42246" w:rsidRPr="009D1B3C" w:rsidRDefault="00D42246" w:rsidP="00E86475">
            <w:pPr>
              <w:rPr>
                <w:rFonts w:ascii="Arial" w:hAnsi="Arial" w:cs="Arial"/>
                <w:sz w:val="23"/>
                <w:szCs w:val="23"/>
              </w:rPr>
            </w:pPr>
            <w:r>
              <w:rPr>
                <w:rFonts w:ascii="Arial" w:hAnsi="Arial" w:cs="Arial"/>
                <w:sz w:val="23"/>
                <w:szCs w:val="23"/>
              </w:rPr>
              <w:t>IDU</w:t>
            </w:r>
          </w:p>
        </w:tc>
        <w:tc>
          <w:tcPr>
            <w:tcW w:w="2977" w:type="dxa"/>
          </w:tcPr>
          <w:p w:rsidR="00D42246" w:rsidRPr="009D1B3C" w:rsidRDefault="00D42246" w:rsidP="00D42246">
            <w:pPr>
              <w:rPr>
                <w:rFonts w:ascii="Arial" w:hAnsi="Arial" w:cs="Arial"/>
                <w:sz w:val="23"/>
                <w:szCs w:val="23"/>
              </w:rPr>
            </w:pPr>
            <w:r>
              <w:rPr>
                <w:rFonts w:ascii="Arial" w:hAnsi="Arial" w:cs="Arial"/>
                <w:sz w:val="23"/>
                <w:szCs w:val="23"/>
              </w:rPr>
              <w:t>590 out of 950 line listed</w:t>
            </w:r>
          </w:p>
        </w:tc>
        <w:tc>
          <w:tcPr>
            <w:tcW w:w="4394" w:type="dxa"/>
          </w:tcPr>
          <w:p w:rsidR="00D42246" w:rsidRPr="009D1B3C" w:rsidRDefault="00D42246" w:rsidP="00E86475">
            <w:pPr>
              <w:rPr>
                <w:rFonts w:ascii="Arial" w:hAnsi="Arial" w:cs="Arial"/>
                <w:sz w:val="23"/>
                <w:szCs w:val="23"/>
              </w:rPr>
            </w:pPr>
            <w:r>
              <w:rPr>
                <w:rFonts w:ascii="Arial" w:hAnsi="Arial" w:cs="Arial"/>
                <w:sz w:val="23"/>
                <w:szCs w:val="23"/>
              </w:rPr>
              <w:t>610 out of</w:t>
            </w:r>
            <w:r w:rsidR="00F12604">
              <w:rPr>
                <w:rFonts w:ascii="Arial" w:hAnsi="Arial" w:cs="Arial"/>
                <w:sz w:val="23"/>
                <w:szCs w:val="23"/>
              </w:rPr>
              <w:t xml:space="preserve"> 932 line listed</w:t>
            </w:r>
          </w:p>
        </w:tc>
      </w:tr>
      <w:tr w:rsidR="00D42246" w:rsidTr="00E86475">
        <w:tc>
          <w:tcPr>
            <w:tcW w:w="1417" w:type="dxa"/>
          </w:tcPr>
          <w:p w:rsidR="00D42246" w:rsidRPr="009D1B3C" w:rsidRDefault="00D42246" w:rsidP="00E86475">
            <w:pPr>
              <w:rPr>
                <w:rFonts w:ascii="Arial" w:hAnsi="Arial" w:cs="Arial"/>
                <w:sz w:val="23"/>
                <w:szCs w:val="23"/>
              </w:rPr>
            </w:pPr>
            <w:r>
              <w:rPr>
                <w:rFonts w:ascii="Arial" w:hAnsi="Arial" w:cs="Arial"/>
                <w:sz w:val="23"/>
                <w:szCs w:val="23"/>
              </w:rPr>
              <w:t>FSW</w:t>
            </w:r>
          </w:p>
        </w:tc>
        <w:tc>
          <w:tcPr>
            <w:tcW w:w="2977" w:type="dxa"/>
          </w:tcPr>
          <w:p w:rsidR="00D42246" w:rsidRPr="009D1B3C" w:rsidRDefault="00D42246" w:rsidP="00D42246">
            <w:pPr>
              <w:rPr>
                <w:rFonts w:ascii="Arial" w:hAnsi="Arial" w:cs="Arial"/>
                <w:sz w:val="23"/>
                <w:szCs w:val="23"/>
              </w:rPr>
            </w:pPr>
            <w:r>
              <w:rPr>
                <w:rFonts w:ascii="Arial" w:hAnsi="Arial" w:cs="Arial"/>
                <w:sz w:val="23"/>
                <w:szCs w:val="23"/>
              </w:rPr>
              <w:t>50</w:t>
            </w:r>
            <w:r w:rsidR="00F12604">
              <w:rPr>
                <w:rFonts w:ascii="Arial" w:hAnsi="Arial" w:cs="Arial"/>
                <w:sz w:val="23"/>
                <w:szCs w:val="23"/>
              </w:rPr>
              <w:t xml:space="preserve"> out of 50 active HRGs</w:t>
            </w:r>
          </w:p>
        </w:tc>
        <w:tc>
          <w:tcPr>
            <w:tcW w:w="4394" w:type="dxa"/>
          </w:tcPr>
          <w:p w:rsidR="00D42246" w:rsidRPr="009D1B3C" w:rsidRDefault="00D42246" w:rsidP="00E86475">
            <w:pPr>
              <w:rPr>
                <w:rFonts w:ascii="Arial" w:hAnsi="Arial" w:cs="Arial"/>
                <w:sz w:val="23"/>
                <w:szCs w:val="23"/>
              </w:rPr>
            </w:pPr>
            <w:r>
              <w:rPr>
                <w:rFonts w:ascii="Arial" w:hAnsi="Arial" w:cs="Arial"/>
                <w:sz w:val="23"/>
                <w:szCs w:val="23"/>
              </w:rPr>
              <w:t>65</w:t>
            </w:r>
            <w:r w:rsidR="00F12604">
              <w:rPr>
                <w:rFonts w:ascii="Arial" w:hAnsi="Arial" w:cs="Arial"/>
                <w:sz w:val="23"/>
                <w:szCs w:val="23"/>
              </w:rPr>
              <w:t xml:space="preserve"> out of 65 active HRGs</w:t>
            </w:r>
          </w:p>
        </w:tc>
      </w:tr>
      <w:tr w:rsidR="00D42246" w:rsidTr="00E86475">
        <w:tc>
          <w:tcPr>
            <w:tcW w:w="1417" w:type="dxa"/>
          </w:tcPr>
          <w:p w:rsidR="00D42246" w:rsidRDefault="00D42246" w:rsidP="00E86475">
            <w:pPr>
              <w:rPr>
                <w:rFonts w:ascii="Arial" w:hAnsi="Arial" w:cs="Arial"/>
                <w:sz w:val="23"/>
                <w:szCs w:val="23"/>
              </w:rPr>
            </w:pPr>
            <w:r>
              <w:rPr>
                <w:rFonts w:ascii="Arial" w:hAnsi="Arial" w:cs="Arial"/>
                <w:sz w:val="23"/>
                <w:szCs w:val="23"/>
              </w:rPr>
              <w:t>SP</w:t>
            </w:r>
          </w:p>
        </w:tc>
        <w:tc>
          <w:tcPr>
            <w:tcW w:w="2977" w:type="dxa"/>
          </w:tcPr>
          <w:p w:rsidR="00D42246" w:rsidRDefault="00D42246" w:rsidP="00D42246">
            <w:pPr>
              <w:rPr>
                <w:rFonts w:ascii="Arial" w:hAnsi="Arial" w:cs="Arial"/>
                <w:sz w:val="23"/>
                <w:szCs w:val="23"/>
              </w:rPr>
            </w:pPr>
            <w:r>
              <w:rPr>
                <w:rFonts w:ascii="Arial" w:hAnsi="Arial" w:cs="Arial"/>
                <w:sz w:val="23"/>
                <w:szCs w:val="23"/>
              </w:rPr>
              <w:t>30</w:t>
            </w:r>
            <w:r w:rsidR="00F12604">
              <w:rPr>
                <w:rFonts w:ascii="Arial" w:hAnsi="Arial" w:cs="Arial"/>
                <w:sz w:val="23"/>
                <w:szCs w:val="23"/>
              </w:rPr>
              <w:t xml:space="preserve"> out of 30 active clients </w:t>
            </w:r>
          </w:p>
        </w:tc>
        <w:tc>
          <w:tcPr>
            <w:tcW w:w="4394" w:type="dxa"/>
          </w:tcPr>
          <w:p w:rsidR="00D42246" w:rsidRDefault="00D42246" w:rsidP="00E86475">
            <w:pPr>
              <w:rPr>
                <w:rFonts w:ascii="Arial" w:hAnsi="Arial" w:cs="Arial"/>
                <w:sz w:val="23"/>
                <w:szCs w:val="23"/>
              </w:rPr>
            </w:pPr>
            <w:r>
              <w:rPr>
                <w:rFonts w:ascii="Arial" w:hAnsi="Arial" w:cs="Arial"/>
                <w:sz w:val="23"/>
                <w:szCs w:val="23"/>
              </w:rPr>
              <w:t>50</w:t>
            </w:r>
            <w:r w:rsidR="00F12604">
              <w:rPr>
                <w:rFonts w:ascii="Arial" w:hAnsi="Arial" w:cs="Arial"/>
                <w:sz w:val="23"/>
                <w:szCs w:val="23"/>
              </w:rPr>
              <w:t xml:space="preserve"> out of 50 active clients</w:t>
            </w:r>
          </w:p>
        </w:tc>
      </w:tr>
    </w:tbl>
    <w:p w:rsidR="00B9786E" w:rsidRDefault="00B9786E" w:rsidP="000D4041">
      <w:pPr>
        <w:pStyle w:val="Default"/>
        <w:spacing w:after="27"/>
        <w:rPr>
          <w:rFonts w:ascii="Arial" w:hAnsi="Arial" w:cs="Arial"/>
          <w:color w:val="auto"/>
          <w:sz w:val="23"/>
          <w:szCs w:val="23"/>
        </w:rPr>
      </w:pPr>
    </w:p>
    <w:p w:rsidR="000D4041" w:rsidRPr="00B9786E" w:rsidRDefault="000D4041" w:rsidP="000D4041">
      <w:pPr>
        <w:pStyle w:val="Default"/>
        <w:spacing w:after="27"/>
        <w:rPr>
          <w:rFonts w:ascii="Arial" w:hAnsi="Arial" w:cs="Arial"/>
          <w:b/>
          <w:color w:val="auto"/>
          <w:sz w:val="23"/>
          <w:szCs w:val="23"/>
        </w:rPr>
      </w:pPr>
      <w:r w:rsidRPr="008D1CC1">
        <w:rPr>
          <w:rFonts w:ascii="Arial" w:hAnsi="Arial" w:cs="Arial"/>
          <w:b/>
          <w:color w:val="auto"/>
          <w:sz w:val="23"/>
          <w:szCs w:val="23"/>
        </w:rPr>
        <w:t>9. Documentation</w:t>
      </w:r>
      <w:r w:rsidRPr="00B9786E">
        <w:rPr>
          <w:rFonts w:ascii="Arial" w:hAnsi="Arial" w:cs="Arial"/>
          <w:b/>
          <w:color w:val="auto"/>
          <w:sz w:val="23"/>
          <w:szCs w:val="23"/>
        </w:rPr>
        <w:t xml:space="preserve"> of the peer education </w:t>
      </w:r>
    </w:p>
    <w:p w:rsidR="004E5904" w:rsidRPr="008D1CC1" w:rsidRDefault="008D1CC1" w:rsidP="00737E61">
      <w:pPr>
        <w:pStyle w:val="Default"/>
        <w:numPr>
          <w:ilvl w:val="0"/>
          <w:numId w:val="29"/>
        </w:numPr>
        <w:spacing w:after="27"/>
        <w:rPr>
          <w:rFonts w:ascii="Arial" w:hAnsi="Arial" w:cs="Arial"/>
          <w:color w:val="auto"/>
          <w:sz w:val="23"/>
          <w:szCs w:val="23"/>
        </w:rPr>
      </w:pPr>
      <w:r>
        <w:rPr>
          <w:rFonts w:ascii="Arial" w:hAnsi="Arial" w:cs="Arial"/>
          <w:color w:val="auto"/>
          <w:sz w:val="23"/>
          <w:szCs w:val="23"/>
        </w:rPr>
        <w:t xml:space="preserve">Peer Educators are responsible for spreading awareness on HIV prevention and for behavioural change communication. Distribution of N/S, condoms and IEC materials, providing referrals for ICTC, STI, RMC and abscess are some of their key responsibilities. </w:t>
      </w:r>
      <w:r w:rsidRPr="00B9786E">
        <w:rPr>
          <w:rFonts w:ascii="Arial" w:hAnsi="Arial" w:cs="Arial"/>
          <w:color w:val="auto"/>
          <w:sz w:val="23"/>
          <w:szCs w:val="23"/>
        </w:rPr>
        <w:t>Peer field d</w:t>
      </w:r>
      <w:r>
        <w:rPr>
          <w:rFonts w:ascii="Arial" w:hAnsi="Arial" w:cs="Arial"/>
          <w:color w:val="auto"/>
          <w:sz w:val="23"/>
          <w:szCs w:val="23"/>
        </w:rPr>
        <w:t>airies and Form B is</w:t>
      </w:r>
      <w:r w:rsidRPr="00B9786E">
        <w:rPr>
          <w:rFonts w:ascii="Arial" w:hAnsi="Arial" w:cs="Arial"/>
          <w:color w:val="auto"/>
          <w:sz w:val="23"/>
          <w:szCs w:val="23"/>
        </w:rPr>
        <w:t xml:space="preserve"> use</w:t>
      </w:r>
      <w:r>
        <w:rPr>
          <w:rFonts w:ascii="Arial" w:hAnsi="Arial" w:cs="Arial"/>
          <w:color w:val="auto"/>
          <w:sz w:val="23"/>
          <w:szCs w:val="23"/>
        </w:rPr>
        <w:t>d</w:t>
      </w:r>
      <w:r w:rsidRPr="00B9786E">
        <w:rPr>
          <w:rFonts w:ascii="Arial" w:hAnsi="Arial" w:cs="Arial"/>
          <w:color w:val="auto"/>
          <w:sz w:val="23"/>
          <w:szCs w:val="23"/>
        </w:rPr>
        <w:t xml:space="preserve"> by PEs to capture their field activi</w:t>
      </w:r>
      <w:r>
        <w:rPr>
          <w:rFonts w:ascii="Arial" w:hAnsi="Arial" w:cs="Arial"/>
          <w:color w:val="auto"/>
          <w:sz w:val="23"/>
          <w:szCs w:val="23"/>
        </w:rPr>
        <w:t xml:space="preserve">ties. </w:t>
      </w:r>
    </w:p>
    <w:p w:rsidR="00B9786E" w:rsidRDefault="00B9786E" w:rsidP="000D4041">
      <w:pPr>
        <w:pStyle w:val="Default"/>
        <w:spacing w:after="27"/>
        <w:rPr>
          <w:rFonts w:ascii="Arial" w:hAnsi="Arial" w:cs="Arial"/>
          <w:color w:val="auto"/>
          <w:sz w:val="23"/>
          <w:szCs w:val="23"/>
        </w:rPr>
      </w:pPr>
    </w:p>
    <w:p w:rsidR="000D4041" w:rsidRPr="00DF154D" w:rsidRDefault="000D4041" w:rsidP="000D4041">
      <w:pPr>
        <w:pStyle w:val="Default"/>
        <w:spacing w:after="27"/>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8D1CC1" w:rsidRDefault="008D1CC1" w:rsidP="00737E61">
      <w:pPr>
        <w:pStyle w:val="Default"/>
        <w:numPr>
          <w:ilvl w:val="0"/>
          <w:numId w:val="30"/>
        </w:numPr>
        <w:spacing w:after="27"/>
        <w:rPr>
          <w:rFonts w:ascii="Arial" w:hAnsi="Arial" w:cs="Arial"/>
          <w:color w:val="auto"/>
          <w:sz w:val="23"/>
          <w:szCs w:val="23"/>
        </w:rPr>
      </w:pPr>
      <w:r>
        <w:rPr>
          <w:rFonts w:ascii="Arial" w:hAnsi="Arial" w:cs="Arial"/>
          <w:color w:val="auto"/>
          <w:sz w:val="23"/>
          <w:szCs w:val="23"/>
        </w:rPr>
        <w:t>Peer Educators are responsible for spreading awareness on HIV prevention and for behavioural change communication. Distribution of N/S, condoms and IEC materials, providing referrals for ICTC, STI, RMC and abscess are some of their key responsibilities.</w:t>
      </w:r>
    </w:p>
    <w:p w:rsidR="00F26000" w:rsidRPr="00DF154D" w:rsidRDefault="00F26000" w:rsidP="00737E61">
      <w:pPr>
        <w:pStyle w:val="Default"/>
        <w:numPr>
          <w:ilvl w:val="0"/>
          <w:numId w:val="30"/>
        </w:numPr>
        <w:spacing w:after="27"/>
        <w:rPr>
          <w:rFonts w:ascii="Arial" w:hAnsi="Arial" w:cs="Arial"/>
          <w:color w:val="auto"/>
          <w:sz w:val="23"/>
          <w:szCs w:val="23"/>
        </w:rPr>
      </w:pPr>
      <w:r w:rsidRPr="00DF154D">
        <w:rPr>
          <w:rFonts w:ascii="Arial" w:hAnsi="Arial" w:cs="Arial"/>
          <w:color w:val="auto"/>
          <w:sz w:val="23"/>
          <w:szCs w:val="23"/>
        </w:rPr>
        <w:t>Hotspot level meetings are conduced</w:t>
      </w:r>
      <w:r w:rsidR="0030750F" w:rsidRPr="00DF154D">
        <w:rPr>
          <w:rFonts w:ascii="Arial" w:hAnsi="Arial" w:cs="Arial"/>
          <w:color w:val="auto"/>
          <w:sz w:val="23"/>
          <w:szCs w:val="23"/>
        </w:rPr>
        <w:t xml:space="preserve"> 2-4 times in a month to increase the knowledge level among the community members.</w:t>
      </w:r>
    </w:p>
    <w:p w:rsidR="00F26000" w:rsidRPr="00DF154D" w:rsidRDefault="00F26000" w:rsidP="00737E61">
      <w:pPr>
        <w:pStyle w:val="Default"/>
        <w:numPr>
          <w:ilvl w:val="0"/>
          <w:numId w:val="30"/>
        </w:numPr>
        <w:spacing w:after="27"/>
        <w:rPr>
          <w:rFonts w:ascii="Arial" w:hAnsi="Arial" w:cs="Arial"/>
          <w:color w:val="auto"/>
          <w:sz w:val="23"/>
          <w:szCs w:val="23"/>
        </w:rPr>
      </w:pPr>
      <w:r w:rsidRPr="00DF154D">
        <w:rPr>
          <w:rFonts w:ascii="Arial" w:hAnsi="Arial" w:cs="Arial"/>
          <w:color w:val="auto"/>
          <w:sz w:val="23"/>
          <w:szCs w:val="23"/>
        </w:rPr>
        <w:t>Community members have basic knowledge of HIV, proper condom usa</w:t>
      </w:r>
      <w:r w:rsidR="008D1CC1">
        <w:rPr>
          <w:rFonts w:ascii="Arial" w:hAnsi="Arial" w:cs="Arial"/>
          <w:color w:val="auto"/>
          <w:sz w:val="23"/>
          <w:szCs w:val="23"/>
        </w:rPr>
        <w:t>ge and safe injecting practices (information captured through FGD).</w:t>
      </w:r>
    </w:p>
    <w:p w:rsidR="00BA3932" w:rsidRDefault="0030750F" w:rsidP="00737E61">
      <w:pPr>
        <w:pStyle w:val="Default"/>
        <w:numPr>
          <w:ilvl w:val="0"/>
          <w:numId w:val="30"/>
        </w:numPr>
        <w:spacing w:after="27"/>
        <w:rPr>
          <w:rFonts w:ascii="Arial" w:hAnsi="Arial" w:cs="Arial"/>
          <w:color w:val="auto"/>
          <w:sz w:val="23"/>
          <w:szCs w:val="23"/>
        </w:rPr>
      </w:pPr>
      <w:r w:rsidRPr="00DF154D">
        <w:rPr>
          <w:rFonts w:ascii="Arial" w:hAnsi="Arial" w:cs="Arial"/>
          <w:color w:val="auto"/>
          <w:sz w:val="23"/>
          <w:szCs w:val="23"/>
        </w:rPr>
        <w:t>Community members are also aware of services available at the TI DIC and other health care service providers</w:t>
      </w:r>
      <w:r w:rsidR="008D1CC1">
        <w:rPr>
          <w:rFonts w:ascii="Arial" w:hAnsi="Arial" w:cs="Arial"/>
          <w:color w:val="auto"/>
          <w:sz w:val="23"/>
          <w:szCs w:val="23"/>
        </w:rPr>
        <w:t xml:space="preserve"> (information captured through FGD).</w:t>
      </w:r>
    </w:p>
    <w:p w:rsidR="00194231" w:rsidRPr="008D1CC1" w:rsidRDefault="00194231" w:rsidP="00737E61">
      <w:pPr>
        <w:pStyle w:val="Default"/>
        <w:numPr>
          <w:ilvl w:val="0"/>
          <w:numId w:val="30"/>
        </w:numPr>
        <w:spacing w:after="27"/>
        <w:rPr>
          <w:rFonts w:ascii="Arial" w:hAnsi="Arial" w:cs="Arial"/>
          <w:color w:val="auto"/>
          <w:sz w:val="23"/>
          <w:szCs w:val="23"/>
        </w:rPr>
      </w:pPr>
      <w:r>
        <w:rPr>
          <w:rFonts w:ascii="Arial" w:hAnsi="Arial" w:cs="Arial"/>
          <w:color w:val="auto"/>
          <w:sz w:val="23"/>
          <w:szCs w:val="23"/>
        </w:rPr>
        <w:t>Community members expressed concerns about other benefits for PLHIV apart from getting ART.</w:t>
      </w:r>
    </w:p>
    <w:p w:rsidR="00B9786E" w:rsidRDefault="00B9786E" w:rsidP="000D4041">
      <w:pPr>
        <w:pStyle w:val="Default"/>
        <w:rPr>
          <w:rFonts w:ascii="Arial" w:hAnsi="Arial" w:cs="Arial"/>
          <w:color w:val="auto"/>
          <w:sz w:val="23"/>
          <w:szCs w:val="23"/>
        </w:rPr>
      </w:pPr>
    </w:p>
    <w:p w:rsidR="000D4041" w:rsidRPr="00B9786E" w:rsidRDefault="000D4041" w:rsidP="000D4041">
      <w:pPr>
        <w:pStyle w:val="Default"/>
        <w:rPr>
          <w:rFonts w:ascii="Arial" w:hAnsi="Arial" w:cs="Arial"/>
          <w:b/>
          <w:color w:val="auto"/>
          <w:sz w:val="23"/>
          <w:szCs w:val="23"/>
        </w:rPr>
      </w:pPr>
      <w:r w:rsidRPr="00B9786E">
        <w:rPr>
          <w:rFonts w:ascii="Arial" w:hAnsi="Arial" w:cs="Arial"/>
          <w:b/>
          <w:color w:val="auto"/>
          <w:sz w:val="23"/>
          <w:szCs w:val="23"/>
        </w:rPr>
        <w:t>11. Supervision- mechanism, process, follow-up in action taken etc</w:t>
      </w:r>
      <w:r w:rsidR="0091296F">
        <w:rPr>
          <w:rFonts w:ascii="Arial" w:hAnsi="Arial" w:cs="Arial"/>
          <w:b/>
          <w:color w:val="auto"/>
          <w:sz w:val="23"/>
          <w:szCs w:val="23"/>
        </w:rPr>
        <w:t>.</w:t>
      </w:r>
    </w:p>
    <w:p w:rsidR="000D4041" w:rsidRPr="00B9786E" w:rsidRDefault="000311B2" w:rsidP="0030750F">
      <w:pPr>
        <w:pStyle w:val="Default"/>
        <w:ind w:left="720"/>
        <w:rPr>
          <w:rFonts w:ascii="Arial" w:hAnsi="Arial" w:cs="Arial"/>
          <w:color w:val="auto"/>
          <w:sz w:val="23"/>
          <w:szCs w:val="23"/>
        </w:rPr>
      </w:pPr>
      <w:r>
        <w:rPr>
          <w:rFonts w:ascii="Arial" w:hAnsi="Arial" w:cs="Arial"/>
          <w:color w:val="auto"/>
          <w:sz w:val="23"/>
          <w:szCs w:val="23"/>
        </w:rPr>
        <w:t xml:space="preserve">Monitoring and </w:t>
      </w:r>
      <w:r w:rsidR="0030750F" w:rsidRPr="00B9786E">
        <w:rPr>
          <w:rFonts w:ascii="Arial" w:hAnsi="Arial" w:cs="Arial"/>
          <w:color w:val="auto"/>
          <w:sz w:val="23"/>
          <w:szCs w:val="23"/>
        </w:rPr>
        <w:t xml:space="preserve">supervision is carried out by the </w:t>
      </w:r>
      <w:r>
        <w:rPr>
          <w:rFonts w:ascii="Arial" w:hAnsi="Arial" w:cs="Arial"/>
          <w:color w:val="auto"/>
          <w:sz w:val="23"/>
          <w:szCs w:val="23"/>
        </w:rPr>
        <w:t>Program Manager</w:t>
      </w:r>
      <w:r w:rsidR="00C91A58">
        <w:rPr>
          <w:rFonts w:ascii="Arial" w:hAnsi="Arial" w:cs="Arial"/>
          <w:color w:val="auto"/>
          <w:sz w:val="23"/>
          <w:szCs w:val="23"/>
        </w:rPr>
        <w:t xml:space="preserve">. </w:t>
      </w:r>
      <w:r>
        <w:rPr>
          <w:rFonts w:ascii="Arial" w:hAnsi="Arial" w:cs="Arial"/>
          <w:color w:val="auto"/>
          <w:sz w:val="23"/>
          <w:szCs w:val="23"/>
        </w:rPr>
        <w:t xml:space="preserve">Based on needs, </w:t>
      </w:r>
      <w:r w:rsidR="0030750F" w:rsidRPr="00B9786E">
        <w:rPr>
          <w:rFonts w:ascii="Arial" w:hAnsi="Arial" w:cs="Arial"/>
          <w:color w:val="auto"/>
          <w:sz w:val="23"/>
          <w:szCs w:val="23"/>
        </w:rPr>
        <w:t>ORWs and PE’s are oriented on outreach skills, rapport building, etc., whenever field visits are conducted. Overall supervision of outreach</w:t>
      </w:r>
      <w:r w:rsidR="00C91A58">
        <w:rPr>
          <w:rFonts w:ascii="Arial" w:hAnsi="Arial" w:cs="Arial"/>
          <w:color w:val="auto"/>
          <w:sz w:val="23"/>
          <w:szCs w:val="23"/>
        </w:rPr>
        <w:t xml:space="preserve"> is done by the Program Manager and review of outreach is done on a weekly basis wherein follow-up actions are developed</w:t>
      </w:r>
      <w:r>
        <w:rPr>
          <w:rFonts w:ascii="Arial" w:hAnsi="Arial" w:cs="Arial"/>
          <w:color w:val="auto"/>
          <w:sz w:val="23"/>
          <w:szCs w:val="23"/>
        </w:rPr>
        <w:t xml:space="preserve"> based on achievements and gaps</w:t>
      </w:r>
      <w:r w:rsidR="00C91A58">
        <w:rPr>
          <w:rFonts w:ascii="Arial" w:hAnsi="Arial" w:cs="Arial"/>
          <w:color w:val="auto"/>
          <w:sz w:val="23"/>
          <w:szCs w:val="23"/>
        </w:rPr>
        <w:t>.</w:t>
      </w:r>
    </w:p>
    <w:p w:rsidR="00B9786E" w:rsidRDefault="00B9786E"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IV. Services </w:t>
      </w: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1. Availability of STI services – mode of delivery, adequacy to the needs of the community. </w:t>
      </w:r>
    </w:p>
    <w:p w:rsidR="00AE563A" w:rsidRPr="005212DC" w:rsidRDefault="00AE563A" w:rsidP="00737E61">
      <w:pPr>
        <w:pStyle w:val="Default"/>
        <w:numPr>
          <w:ilvl w:val="0"/>
          <w:numId w:val="5"/>
        </w:numPr>
        <w:spacing w:after="27"/>
        <w:rPr>
          <w:rFonts w:ascii="Arial" w:hAnsi="Arial" w:cs="Arial"/>
          <w:color w:val="auto"/>
          <w:sz w:val="23"/>
          <w:szCs w:val="23"/>
        </w:rPr>
      </w:pPr>
      <w:r w:rsidRPr="005212DC">
        <w:rPr>
          <w:rFonts w:ascii="Arial" w:hAnsi="Arial" w:cs="Arial"/>
          <w:color w:val="auto"/>
          <w:sz w:val="23"/>
          <w:szCs w:val="23"/>
        </w:rPr>
        <w:t>Static STI clinic established at TI DIC an</w:t>
      </w:r>
      <w:r w:rsidR="00194ADF" w:rsidRPr="005212DC">
        <w:rPr>
          <w:rFonts w:ascii="Arial" w:hAnsi="Arial" w:cs="Arial"/>
          <w:color w:val="auto"/>
          <w:sz w:val="23"/>
          <w:szCs w:val="23"/>
        </w:rPr>
        <w:t xml:space="preserve">d all STI cases handled by </w:t>
      </w:r>
      <w:r w:rsidR="00486AFA" w:rsidRPr="005212DC">
        <w:rPr>
          <w:rFonts w:ascii="Arial" w:hAnsi="Arial" w:cs="Arial"/>
          <w:color w:val="auto"/>
          <w:sz w:val="23"/>
          <w:szCs w:val="23"/>
        </w:rPr>
        <w:t xml:space="preserve">part time </w:t>
      </w:r>
      <w:r w:rsidR="00194ADF" w:rsidRPr="005212DC">
        <w:rPr>
          <w:rFonts w:ascii="Arial" w:hAnsi="Arial" w:cs="Arial"/>
          <w:color w:val="auto"/>
          <w:sz w:val="23"/>
          <w:szCs w:val="23"/>
        </w:rPr>
        <w:t>Doctor</w:t>
      </w:r>
      <w:r w:rsidR="00486AFA" w:rsidRPr="005212DC">
        <w:rPr>
          <w:rFonts w:ascii="Arial" w:hAnsi="Arial" w:cs="Arial"/>
          <w:color w:val="auto"/>
          <w:sz w:val="23"/>
          <w:szCs w:val="23"/>
        </w:rPr>
        <w:t xml:space="preserve"> and Nurse</w:t>
      </w:r>
      <w:r w:rsidR="005212DC" w:rsidRPr="005212DC">
        <w:rPr>
          <w:rFonts w:ascii="Arial" w:hAnsi="Arial" w:cs="Arial"/>
          <w:color w:val="auto"/>
          <w:sz w:val="23"/>
          <w:szCs w:val="23"/>
        </w:rPr>
        <w:t xml:space="preserve"> from the clinic.</w:t>
      </w:r>
    </w:p>
    <w:p w:rsidR="000311B2" w:rsidRDefault="00194ADF" w:rsidP="00737E61">
      <w:pPr>
        <w:pStyle w:val="Default"/>
        <w:numPr>
          <w:ilvl w:val="0"/>
          <w:numId w:val="5"/>
        </w:numPr>
        <w:spacing w:after="27"/>
        <w:rPr>
          <w:rFonts w:ascii="Arial" w:hAnsi="Arial" w:cs="Arial"/>
          <w:color w:val="auto"/>
          <w:sz w:val="23"/>
          <w:szCs w:val="23"/>
        </w:rPr>
      </w:pPr>
      <w:r w:rsidRPr="000311B2">
        <w:rPr>
          <w:rFonts w:ascii="Arial" w:hAnsi="Arial" w:cs="Arial"/>
          <w:color w:val="auto"/>
          <w:sz w:val="23"/>
          <w:szCs w:val="23"/>
        </w:rPr>
        <w:t xml:space="preserve">Part time Doctor </w:t>
      </w:r>
      <w:r w:rsidR="00B25503" w:rsidRPr="000311B2">
        <w:rPr>
          <w:rFonts w:ascii="Arial" w:hAnsi="Arial" w:cs="Arial"/>
          <w:color w:val="auto"/>
          <w:sz w:val="23"/>
          <w:szCs w:val="23"/>
        </w:rPr>
        <w:t>visit</w:t>
      </w:r>
      <w:r w:rsidR="000311B2" w:rsidRPr="000311B2">
        <w:rPr>
          <w:rFonts w:ascii="Arial" w:hAnsi="Arial" w:cs="Arial"/>
          <w:color w:val="auto"/>
          <w:sz w:val="23"/>
          <w:szCs w:val="23"/>
        </w:rPr>
        <w:t>s</w:t>
      </w:r>
      <w:r w:rsidR="00B25503" w:rsidRPr="000311B2">
        <w:rPr>
          <w:rFonts w:ascii="Arial" w:hAnsi="Arial" w:cs="Arial"/>
          <w:color w:val="auto"/>
          <w:sz w:val="23"/>
          <w:szCs w:val="23"/>
        </w:rPr>
        <w:t xml:space="preserve"> STI clinic </w:t>
      </w:r>
      <w:r w:rsidR="000311B2" w:rsidRPr="000311B2">
        <w:rPr>
          <w:rFonts w:ascii="Arial" w:hAnsi="Arial" w:cs="Arial"/>
          <w:color w:val="auto"/>
          <w:sz w:val="23"/>
          <w:szCs w:val="23"/>
        </w:rPr>
        <w:t xml:space="preserve">every Tuesday and Thursday or whenever the need arise. </w:t>
      </w:r>
    </w:p>
    <w:p w:rsidR="00F33838" w:rsidRPr="000311B2" w:rsidRDefault="00F33838" w:rsidP="00737E61">
      <w:pPr>
        <w:pStyle w:val="Default"/>
        <w:numPr>
          <w:ilvl w:val="0"/>
          <w:numId w:val="5"/>
        </w:numPr>
        <w:spacing w:after="27"/>
        <w:rPr>
          <w:rFonts w:ascii="Arial" w:hAnsi="Arial" w:cs="Arial"/>
          <w:color w:val="auto"/>
          <w:sz w:val="23"/>
          <w:szCs w:val="23"/>
        </w:rPr>
      </w:pPr>
      <w:r w:rsidRPr="000311B2">
        <w:rPr>
          <w:rFonts w:ascii="Arial" w:hAnsi="Arial" w:cs="Arial"/>
          <w:color w:val="auto"/>
          <w:sz w:val="23"/>
          <w:szCs w:val="23"/>
        </w:rPr>
        <w:lastRenderedPageBreak/>
        <w:t xml:space="preserve">Nurse/ ANM </w:t>
      </w:r>
      <w:r w:rsidR="000311B2">
        <w:rPr>
          <w:rFonts w:ascii="Arial" w:hAnsi="Arial" w:cs="Arial"/>
          <w:color w:val="auto"/>
          <w:sz w:val="23"/>
          <w:szCs w:val="23"/>
        </w:rPr>
        <w:t>is trained on Syndromic C</w:t>
      </w:r>
      <w:r w:rsidRPr="000311B2">
        <w:rPr>
          <w:rFonts w:ascii="Arial" w:hAnsi="Arial" w:cs="Arial"/>
          <w:color w:val="auto"/>
          <w:sz w:val="23"/>
          <w:szCs w:val="23"/>
        </w:rPr>
        <w:t>ase Management</w:t>
      </w:r>
      <w:r w:rsidR="005212DC" w:rsidRPr="000311B2">
        <w:rPr>
          <w:rFonts w:ascii="Arial" w:hAnsi="Arial" w:cs="Arial"/>
          <w:color w:val="auto"/>
          <w:sz w:val="23"/>
          <w:szCs w:val="23"/>
        </w:rPr>
        <w:t xml:space="preserve"> and </w:t>
      </w:r>
      <w:r w:rsidR="000311B2">
        <w:rPr>
          <w:rFonts w:ascii="Arial" w:hAnsi="Arial" w:cs="Arial"/>
          <w:color w:val="auto"/>
          <w:sz w:val="23"/>
          <w:szCs w:val="23"/>
        </w:rPr>
        <w:t>basic c</w:t>
      </w:r>
      <w:r w:rsidR="005212DC" w:rsidRPr="000311B2">
        <w:rPr>
          <w:rFonts w:ascii="Arial" w:hAnsi="Arial" w:cs="Arial"/>
          <w:color w:val="auto"/>
          <w:sz w:val="23"/>
          <w:szCs w:val="23"/>
        </w:rPr>
        <w:t>ounselling skills</w:t>
      </w:r>
      <w:r w:rsidRPr="000311B2">
        <w:rPr>
          <w:rFonts w:ascii="Arial" w:hAnsi="Arial" w:cs="Arial"/>
          <w:color w:val="auto"/>
          <w:sz w:val="23"/>
          <w:szCs w:val="23"/>
        </w:rPr>
        <w:t>.</w:t>
      </w:r>
    </w:p>
    <w:p w:rsidR="005212DC" w:rsidRPr="005212DC" w:rsidRDefault="005212DC" w:rsidP="00737E61">
      <w:pPr>
        <w:pStyle w:val="Default"/>
        <w:numPr>
          <w:ilvl w:val="0"/>
          <w:numId w:val="5"/>
        </w:numPr>
        <w:spacing w:after="27"/>
        <w:rPr>
          <w:rFonts w:ascii="Arial" w:hAnsi="Arial" w:cs="Arial"/>
          <w:color w:val="auto"/>
          <w:sz w:val="23"/>
          <w:szCs w:val="23"/>
        </w:rPr>
      </w:pPr>
      <w:r w:rsidRPr="005212DC">
        <w:rPr>
          <w:rFonts w:ascii="Arial" w:hAnsi="Arial" w:cs="Arial"/>
          <w:color w:val="auto"/>
          <w:sz w:val="23"/>
          <w:szCs w:val="23"/>
        </w:rPr>
        <w:t xml:space="preserve">STI medicine Kits available but stock out of Kit 3, </w:t>
      </w:r>
      <w:r w:rsidR="00095A0E">
        <w:rPr>
          <w:rFonts w:ascii="Arial" w:hAnsi="Arial" w:cs="Arial"/>
          <w:color w:val="auto"/>
          <w:sz w:val="23"/>
          <w:szCs w:val="23"/>
        </w:rPr>
        <w:t>5 &amp;</w:t>
      </w:r>
      <w:r w:rsidRPr="005212DC">
        <w:rPr>
          <w:rFonts w:ascii="Arial" w:hAnsi="Arial" w:cs="Arial"/>
          <w:color w:val="auto"/>
          <w:sz w:val="23"/>
          <w:szCs w:val="23"/>
        </w:rPr>
        <w:t xml:space="preserve"> 7 reported since Oct. 2014.</w:t>
      </w:r>
    </w:p>
    <w:p w:rsidR="00095A0E" w:rsidRDefault="00095A0E" w:rsidP="000D4041">
      <w:pPr>
        <w:pStyle w:val="Default"/>
        <w:spacing w:after="27"/>
        <w:rPr>
          <w:rFonts w:ascii="Arial" w:hAnsi="Arial" w:cs="Arial"/>
          <w:color w:val="auto"/>
          <w:sz w:val="23"/>
          <w:szCs w:val="23"/>
        </w:rPr>
      </w:pP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2. Quality of the services- infrastructure (clinic, equipment etc.), location of the clinic, availability of STI drugs and maintenance of privacy etc. </w:t>
      </w:r>
    </w:p>
    <w:p w:rsidR="00CB5AB6" w:rsidRPr="00095A0E" w:rsidRDefault="0063637B" w:rsidP="00737E61">
      <w:pPr>
        <w:pStyle w:val="Default"/>
        <w:numPr>
          <w:ilvl w:val="0"/>
          <w:numId w:val="6"/>
        </w:numPr>
        <w:spacing w:after="27"/>
        <w:rPr>
          <w:rFonts w:ascii="Arial" w:hAnsi="Arial" w:cs="Arial"/>
          <w:color w:val="auto"/>
          <w:sz w:val="23"/>
          <w:szCs w:val="23"/>
        </w:rPr>
      </w:pPr>
      <w:r>
        <w:rPr>
          <w:rFonts w:ascii="Arial" w:hAnsi="Arial" w:cs="Arial"/>
          <w:color w:val="auto"/>
          <w:sz w:val="23"/>
          <w:szCs w:val="23"/>
        </w:rPr>
        <w:t xml:space="preserve">Static </w:t>
      </w:r>
      <w:r w:rsidR="005C6527" w:rsidRPr="00095A0E">
        <w:rPr>
          <w:rFonts w:ascii="Arial" w:hAnsi="Arial" w:cs="Arial"/>
          <w:color w:val="auto"/>
          <w:sz w:val="23"/>
          <w:szCs w:val="23"/>
        </w:rPr>
        <w:t xml:space="preserve">STI Clinic established </w:t>
      </w:r>
      <w:r w:rsidR="00CB5AB6" w:rsidRPr="00095A0E">
        <w:rPr>
          <w:rFonts w:ascii="Arial" w:hAnsi="Arial" w:cs="Arial"/>
          <w:color w:val="auto"/>
          <w:sz w:val="23"/>
          <w:szCs w:val="23"/>
        </w:rPr>
        <w:t>at TI DIC</w:t>
      </w:r>
      <w:r>
        <w:rPr>
          <w:rFonts w:ascii="Arial" w:hAnsi="Arial" w:cs="Arial"/>
          <w:color w:val="auto"/>
          <w:sz w:val="23"/>
          <w:szCs w:val="23"/>
        </w:rPr>
        <w:t xml:space="preserve"> with a separate room for counselling and observation</w:t>
      </w:r>
      <w:r w:rsidR="00CB5AB6" w:rsidRPr="00095A0E">
        <w:rPr>
          <w:rFonts w:ascii="Arial" w:hAnsi="Arial" w:cs="Arial"/>
          <w:color w:val="auto"/>
          <w:sz w:val="23"/>
          <w:szCs w:val="23"/>
        </w:rPr>
        <w:t>.</w:t>
      </w:r>
    </w:p>
    <w:p w:rsidR="0063637B" w:rsidRPr="0063637B" w:rsidRDefault="0063637B" w:rsidP="00737E61">
      <w:pPr>
        <w:pStyle w:val="Default"/>
        <w:numPr>
          <w:ilvl w:val="0"/>
          <w:numId w:val="6"/>
        </w:numPr>
        <w:spacing w:after="27"/>
        <w:rPr>
          <w:rFonts w:ascii="Arial" w:hAnsi="Arial" w:cs="Arial"/>
          <w:color w:val="auto"/>
          <w:sz w:val="23"/>
          <w:szCs w:val="23"/>
        </w:rPr>
      </w:pPr>
      <w:r w:rsidRPr="000311B2">
        <w:rPr>
          <w:rFonts w:ascii="Arial" w:hAnsi="Arial" w:cs="Arial"/>
          <w:color w:val="auto"/>
          <w:sz w:val="23"/>
          <w:szCs w:val="23"/>
        </w:rPr>
        <w:t xml:space="preserve">Part time Doctor visits STI clinic every Tuesday and Thursday or whenever the need arise. </w:t>
      </w:r>
    </w:p>
    <w:p w:rsidR="00095A0E" w:rsidRPr="0063637B" w:rsidRDefault="00CB5AB6" w:rsidP="00737E61">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Basic clinical equipment’s and furniture</w:t>
      </w:r>
      <w:r w:rsidR="0063637B">
        <w:rPr>
          <w:rFonts w:ascii="Arial" w:hAnsi="Arial" w:cs="Arial"/>
          <w:color w:val="auto"/>
          <w:sz w:val="23"/>
          <w:szCs w:val="23"/>
        </w:rPr>
        <w:t>’s</w:t>
      </w:r>
      <w:r w:rsidRPr="00095A0E">
        <w:rPr>
          <w:rFonts w:ascii="Arial" w:hAnsi="Arial" w:cs="Arial"/>
          <w:color w:val="auto"/>
          <w:sz w:val="23"/>
          <w:szCs w:val="23"/>
        </w:rPr>
        <w:t xml:space="preserve"> in place.</w:t>
      </w:r>
    </w:p>
    <w:p w:rsidR="00F33838" w:rsidRPr="00095A0E" w:rsidRDefault="0063637B" w:rsidP="00737E61">
      <w:pPr>
        <w:pStyle w:val="Default"/>
        <w:numPr>
          <w:ilvl w:val="0"/>
          <w:numId w:val="6"/>
        </w:numPr>
        <w:spacing w:after="27"/>
        <w:rPr>
          <w:rFonts w:ascii="Arial" w:hAnsi="Arial" w:cs="Arial"/>
          <w:color w:val="auto"/>
          <w:sz w:val="23"/>
          <w:szCs w:val="23"/>
        </w:rPr>
      </w:pPr>
      <w:r>
        <w:rPr>
          <w:rFonts w:ascii="Arial" w:hAnsi="Arial" w:cs="Arial"/>
          <w:color w:val="auto"/>
          <w:sz w:val="23"/>
          <w:szCs w:val="23"/>
        </w:rPr>
        <w:t>Clinic Network Formats in use</w:t>
      </w:r>
      <w:r w:rsidR="00F33838" w:rsidRPr="00095A0E">
        <w:rPr>
          <w:rFonts w:ascii="Arial" w:hAnsi="Arial" w:cs="Arial"/>
          <w:color w:val="auto"/>
          <w:sz w:val="23"/>
          <w:szCs w:val="23"/>
        </w:rPr>
        <w:t xml:space="preserve"> and updated regularly.</w:t>
      </w:r>
    </w:p>
    <w:p w:rsidR="005C6527" w:rsidRPr="0063637B" w:rsidRDefault="008C075B" w:rsidP="00737E61">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Stoc</w:t>
      </w:r>
      <w:r w:rsidR="0063637B">
        <w:rPr>
          <w:rFonts w:ascii="Arial" w:hAnsi="Arial" w:cs="Arial"/>
          <w:color w:val="auto"/>
          <w:sz w:val="23"/>
          <w:szCs w:val="23"/>
        </w:rPr>
        <w:t xml:space="preserve">k out of STI medicines observed: </w:t>
      </w:r>
      <w:r w:rsidR="00095A0E" w:rsidRPr="0063637B">
        <w:rPr>
          <w:rFonts w:ascii="Arial" w:hAnsi="Arial" w:cs="Arial"/>
          <w:color w:val="auto"/>
          <w:sz w:val="23"/>
          <w:szCs w:val="23"/>
        </w:rPr>
        <w:t>Kit 3, 5 &amp; 7 reported since Oct. 2014.</w:t>
      </w:r>
    </w:p>
    <w:p w:rsidR="001E1F94" w:rsidRPr="00095A0E" w:rsidRDefault="001E1F94" w:rsidP="00737E61">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Buffer stock of commodities and medicines not maintained.</w:t>
      </w:r>
    </w:p>
    <w:p w:rsidR="00DC0BFD" w:rsidRDefault="00DC0BFD" w:rsidP="00737E61">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Waste Disposal mechanism in place. Collection and final disposal is done as per</w:t>
      </w:r>
      <w:r w:rsidR="005C6527" w:rsidRPr="00095A0E">
        <w:rPr>
          <w:rFonts w:ascii="Arial" w:hAnsi="Arial" w:cs="Arial"/>
          <w:color w:val="auto"/>
          <w:sz w:val="23"/>
          <w:szCs w:val="23"/>
        </w:rPr>
        <w:t xml:space="preserve"> NACO</w:t>
      </w:r>
      <w:r w:rsidRPr="00095A0E">
        <w:rPr>
          <w:rFonts w:ascii="Arial" w:hAnsi="Arial" w:cs="Arial"/>
          <w:color w:val="auto"/>
          <w:sz w:val="23"/>
          <w:szCs w:val="23"/>
        </w:rPr>
        <w:t xml:space="preserve"> guidelines.</w:t>
      </w:r>
    </w:p>
    <w:p w:rsidR="0063637B" w:rsidRDefault="0063637B" w:rsidP="00737E61">
      <w:pPr>
        <w:pStyle w:val="Default"/>
        <w:numPr>
          <w:ilvl w:val="0"/>
          <w:numId w:val="6"/>
        </w:numPr>
        <w:spacing w:after="27"/>
        <w:rPr>
          <w:rFonts w:ascii="Arial" w:hAnsi="Arial" w:cs="Arial"/>
          <w:color w:val="auto"/>
          <w:sz w:val="23"/>
          <w:szCs w:val="23"/>
        </w:rPr>
      </w:pPr>
      <w:r>
        <w:rPr>
          <w:rFonts w:ascii="Arial" w:hAnsi="Arial" w:cs="Arial"/>
          <w:color w:val="auto"/>
          <w:sz w:val="23"/>
          <w:szCs w:val="23"/>
        </w:rPr>
        <w:t>Abscess prevention and management materials are available.</w:t>
      </w:r>
    </w:p>
    <w:p w:rsidR="0063637B" w:rsidRPr="0063637B" w:rsidRDefault="0063637B" w:rsidP="00737E61">
      <w:pPr>
        <w:pStyle w:val="Default"/>
        <w:numPr>
          <w:ilvl w:val="0"/>
          <w:numId w:val="6"/>
        </w:numPr>
        <w:spacing w:after="27"/>
        <w:rPr>
          <w:rFonts w:ascii="Arial" w:hAnsi="Arial" w:cs="Arial"/>
          <w:color w:val="auto"/>
          <w:sz w:val="23"/>
          <w:szCs w:val="23"/>
        </w:rPr>
      </w:pPr>
      <w:r w:rsidRPr="00095A0E">
        <w:rPr>
          <w:rFonts w:ascii="Arial" w:hAnsi="Arial" w:cs="Arial"/>
          <w:color w:val="auto"/>
          <w:sz w:val="23"/>
          <w:szCs w:val="23"/>
        </w:rPr>
        <w:t>Clinic information’s are kept confidential by the nurse.</w:t>
      </w:r>
    </w:p>
    <w:p w:rsidR="004F221B" w:rsidRPr="00095A0E" w:rsidRDefault="004F221B" w:rsidP="004F221B">
      <w:pPr>
        <w:pStyle w:val="Default"/>
        <w:spacing w:after="27"/>
        <w:ind w:left="720"/>
        <w:rPr>
          <w:rFonts w:ascii="Arial" w:hAnsi="Arial" w:cs="Arial"/>
          <w:color w:val="auto"/>
          <w:sz w:val="23"/>
          <w:szCs w:val="23"/>
        </w:rPr>
      </w:pPr>
    </w:p>
    <w:p w:rsidR="00254A3A" w:rsidRPr="00254A3A" w:rsidRDefault="000D4041" w:rsidP="00737E61">
      <w:pPr>
        <w:pStyle w:val="Default"/>
        <w:numPr>
          <w:ilvl w:val="0"/>
          <w:numId w:val="8"/>
        </w:numPr>
        <w:spacing w:after="27"/>
        <w:ind w:left="284" w:hanging="284"/>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0D4041" w:rsidRPr="00696560" w:rsidRDefault="001277F1" w:rsidP="00254A3A">
      <w:pPr>
        <w:pStyle w:val="Default"/>
        <w:spacing w:after="27"/>
        <w:ind w:left="284"/>
        <w:rPr>
          <w:rFonts w:ascii="Arial" w:hAnsi="Arial" w:cs="Arial"/>
          <w:color w:val="auto"/>
          <w:sz w:val="23"/>
          <w:szCs w:val="23"/>
        </w:rPr>
      </w:pPr>
      <w:r w:rsidRPr="00095A0E">
        <w:rPr>
          <w:rFonts w:ascii="Arial" w:hAnsi="Arial" w:cs="Arial"/>
          <w:color w:val="auto"/>
          <w:sz w:val="23"/>
          <w:szCs w:val="23"/>
        </w:rPr>
        <w:t>Not applicable</w:t>
      </w:r>
    </w:p>
    <w:p w:rsidR="004F221B" w:rsidRDefault="004F221B" w:rsidP="00A97924">
      <w:pPr>
        <w:pStyle w:val="Default"/>
        <w:spacing w:after="27"/>
        <w:rPr>
          <w:rFonts w:ascii="Arial" w:hAnsi="Arial" w:cs="Arial"/>
          <w:color w:val="auto"/>
          <w:sz w:val="23"/>
          <w:szCs w:val="23"/>
        </w:rPr>
      </w:pPr>
    </w:p>
    <w:p w:rsidR="001277F1" w:rsidRPr="004F221B" w:rsidRDefault="000D4041" w:rsidP="00A97924">
      <w:pPr>
        <w:pStyle w:val="Default"/>
        <w:spacing w:after="27"/>
        <w:rPr>
          <w:rFonts w:ascii="Arial" w:hAnsi="Arial" w:cs="Arial"/>
          <w:b/>
          <w:color w:val="4F81BD" w:themeColor="accent1"/>
          <w:sz w:val="23"/>
          <w:szCs w:val="23"/>
        </w:rPr>
      </w:pPr>
      <w:r w:rsidRPr="004F221B">
        <w:rPr>
          <w:rFonts w:ascii="Arial" w:hAnsi="Arial" w:cs="Arial"/>
          <w:b/>
          <w:color w:val="auto"/>
          <w:sz w:val="23"/>
          <w:szCs w:val="23"/>
        </w:rPr>
        <w:t>4. Quality of treatment in the service provisioning- adherence to syndromic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4F221B" w:rsidRPr="005212DC" w:rsidRDefault="004F221B" w:rsidP="00737E61">
      <w:pPr>
        <w:pStyle w:val="Default"/>
        <w:numPr>
          <w:ilvl w:val="0"/>
          <w:numId w:val="5"/>
        </w:numPr>
        <w:spacing w:after="27"/>
        <w:rPr>
          <w:rFonts w:ascii="Arial" w:hAnsi="Arial" w:cs="Arial"/>
          <w:color w:val="auto"/>
          <w:sz w:val="23"/>
          <w:szCs w:val="23"/>
        </w:rPr>
      </w:pPr>
      <w:r w:rsidRPr="005212DC">
        <w:rPr>
          <w:rFonts w:ascii="Arial" w:hAnsi="Arial" w:cs="Arial"/>
          <w:color w:val="auto"/>
          <w:sz w:val="23"/>
          <w:szCs w:val="23"/>
        </w:rPr>
        <w:t xml:space="preserve">Nurse/ ANM </w:t>
      </w:r>
      <w:r w:rsidR="00BD28C5">
        <w:rPr>
          <w:rFonts w:ascii="Arial" w:hAnsi="Arial" w:cs="Arial"/>
          <w:color w:val="auto"/>
          <w:sz w:val="23"/>
          <w:szCs w:val="23"/>
        </w:rPr>
        <w:t>trained on Syndromic C</w:t>
      </w:r>
      <w:r w:rsidRPr="005212DC">
        <w:rPr>
          <w:rFonts w:ascii="Arial" w:hAnsi="Arial" w:cs="Arial"/>
          <w:color w:val="auto"/>
          <w:sz w:val="23"/>
          <w:szCs w:val="23"/>
        </w:rPr>
        <w:t xml:space="preserve">ase Management and </w:t>
      </w:r>
      <w:r>
        <w:rPr>
          <w:rFonts w:ascii="Arial" w:hAnsi="Arial" w:cs="Arial"/>
          <w:color w:val="auto"/>
          <w:sz w:val="23"/>
          <w:szCs w:val="23"/>
        </w:rPr>
        <w:t xml:space="preserve">basic </w:t>
      </w:r>
      <w:r w:rsidRPr="005212DC">
        <w:rPr>
          <w:rFonts w:ascii="Arial" w:hAnsi="Arial" w:cs="Arial"/>
          <w:color w:val="auto"/>
          <w:sz w:val="23"/>
          <w:szCs w:val="23"/>
        </w:rPr>
        <w:t>Counselling skills.</w:t>
      </w:r>
    </w:p>
    <w:p w:rsidR="004F221B" w:rsidRDefault="00BD28C5" w:rsidP="00737E61">
      <w:pPr>
        <w:pStyle w:val="Default"/>
        <w:numPr>
          <w:ilvl w:val="0"/>
          <w:numId w:val="5"/>
        </w:numPr>
        <w:rPr>
          <w:rFonts w:ascii="Arial" w:hAnsi="Arial" w:cs="Arial"/>
          <w:color w:val="1F497D" w:themeColor="text2"/>
          <w:sz w:val="23"/>
          <w:szCs w:val="23"/>
        </w:rPr>
      </w:pPr>
      <w:r>
        <w:rPr>
          <w:rFonts w:ascii="Arial" w:hAnsi="Arial" w:cs="Arial"/>
          <w:color w:val="auto"/>
          <w:sz w:val="23"/>
          <w:szCs w:val="23"/>
        </w:rPr>
        <w:t>S</w:t>
      </w:r>
      <w:r w:rsidR="004F221B">
        <w:rPr>
          <w:rFonts w:ascii="Arial" w:hAnsi="Arial" w:cs="Arial"/>
          <w:color w:val="auto"/>
          <w:sz w:val="23"/>
          <w:szCs w:val="23"/>
        </w:rPr>
        <w:t xml:space="preserve">tandard protocol in </w:t>
      </w:r>
      <w:r w:rsidR="000B243A">
        <w:rPr>
          <w:rFonts w:ascii="Arial" w:hAnsi="Arial" w:cs="Arial"/>
          <w:color w:val="auto"/>
          <w:sz w:val="23"/>
          <w:szCs w:val="23"/>
        </w:rPr>
        <w:t xml:space="preserve">dispensing STI Kits </w:t>
      </w:r>
      <w:r>
        <w:rPr>
          <w:rFonts w:ascii="Arial" w:hAnsi="Arial" w:cs="Arial"/>
          <w:color w:val="auto"/>
          <w:sz w:val="23"/>
          <w:szCs w:val="23"/>
        </w:rPr>
        <w:t>followed.</w:t>
      </w:r>
    </w:p>
    <w:p w:rsidR="00D01B54" w:rsidRPr="000B243A" w:rsidRDefault="00132CC9" w:rsidP="00737E61">
      <w:pPr>
        <w:pStyle w:val="Default"/>
        <w:numPr>
          <w:ilvl w:val="0"/>
          <w:numId w:val="5"/>
        </w:numPr>
        <w:spacing w:after="27"/>
        <w:rPr>
          <w:rFonts w:ascii="Arial" w:hAnsi="Arial" w:cs="Arial"/>
          <w:color w:val="auto"/>
          <w:sz w:val="23"/>
          <w:szCs w:val="23"/>
        </w:rPr>
      </w:pPr>
      <w:r w:rsidRPr="000B243A">
        <w:rPr>
          <w:rFonts w:ascii="Arial" w:hAnsi="Arial" w:cs="Arial"/>
          <w:color w:val="auto"/>
          <w:sz w:val="23"/>
          <w:szCs w:val="23"/>
        </w:rPr>
        <w:t xml:space="preserve">HIV </w:t>
      </w:r>
      <w:r w:rsidR="00D01B54" w:rsidRPr="000B243A">
        <w:rPr>
          <w:rFonts w:ascii="Arial" w:hAnsi="Arial" w:cs="Arial"/>
          <w:color w:val="auto"/>
          <w:sz w:val="23"/>
          <w:szCs w:val="23"/>
        </w:rPr>
        <w:t xml:space="preserve">testing </w:t>
      </w:r>
      <w:r w:rsidR="00035F0D" w:rsidRPr="000B243A">
        <w:rPr>
          <w:rFonts w:ascii="Arial" w:hAnsi="Arial" w:cs="Arial"/>
          <w:color w:val="auto"/>
          <w:sz w:val="23"/>
          <w:szCs w:val="23"/>
        </w:rPr>
        <w:t xml:space="preserve">is referred to </w:t>
      </w:r>
      <w:r w:rsidRPr="000B243A">
        <w:rPr>
          <w:rFonts w:ascii="Arial" w:hAnsi="Arial" w:cs="Arial"/>
          <w:color w:val="auto"/>
          <w:sz w:val="23"/>
          <w:szCs w:val="23"/>
        </w:rPr>
        <w:t>Mobile ICTC</w:t>
      </w:r>
      <w:r w:rsidR="00BD28C5">
        <w:rPr>
          <w:rFonts w:ascii="Arial" w:hAnsi="Arial" w:cs="Arial"/>
          <w:color w:val="auto"/>
          <w:sz w:val="23"/>
          <w:szCs w:val="23"/>
        </w:rPr>
        <w:t xml:space="preserve"> and Imkong </w:t>
      </w:r>
      <w:r w:rsidR="00F933BB">
        <w:rPr>
          <w:rFonts w:ascii="Arial" w:hAnsi="Arial" w:cs="Arial"/>
          <w:color w:val="auto"/>
          <w:sz w:val="23"/>
          <w:szCs w:val="23"/>
        </w:rPr>
        <w:t>Memorial</w:t>
      </w:r>
      <w:r w:rsidR="00BD28C5">
        <w:rPr>
          <w:rFonts w:ascii="Arial" w:hAnsi="Arial" w:cs="Arial"/>
          <w:color w:val="auto"/>
          <w:sz w:val="23"/>
          <w:szCs w:val="23"/>
        </w:rPr>
        <w:t xml:space="preserve"> District Hospital (IMDH), Mokokchung</w:t>
      </w:r>
      <w:r w:rsidR="00D01B54" w:rsidRPr="000B243A">
        <w:rPr>
          <w:rFonts w:ascii="Arial" w:hAnsi="Arial" w:cs="Arial"/>
          <w:color w:val="auto"/>
          <w:sz w:val="23"/>
          <w:szCs w:val="23"/>
        </w:rPr>
        <w:t>.</w:t>
      </w:r>
    </w:p>
    <w:p w:rsidR="0043765B" w:rsidRPr="000B243A" w:rsidRDefault="001277F1" w:rsidP="00737E61">
      <w:pPr>
        <w:pStyle w:val="Default"/>
        <w:numPr>
          <w:ilvl w:val="0"/>
          <w:numId w:val="5"/>
        </w:numPr>
        <w:spacing w:after="27"/>
        <w:rPr>
          <w:rFonts w:ascii="Arial" w:hAnsi="Arial" w:cs="Arial"/>
          <w:color w:val="auto"/>
          <w:sz w:val="23"/>
          <w:szCs w:val="23"/>
        </w:rPr>
      </w:pPr>
      <w:r w:rsidRPr="000B243A">
        <w:rPr>
          <w:rFonts w:ascii="Arial" w:hAnsi="Arial" w:cs="Arial"/>
          <w:color w:val="auto"/>
          <w:sz w:val="23"/>
          <w:szCs w:val="23"/>
        </w:rPr>
        <w:t>Follow up on</w:t>
      </w:r>
      <w:r w:rsidR="00894BAE" w:rsidRPr="000B243A">
        <w:rPr>
          <w:rFonts w:ascii="Arial" w:hAnsi="Arial" w:cs="Arial"/>
          <w:color w:val="auto"/>
          <w:sz w:val="23"/>
          <w:szCs w:val="23"/>
        </w:rPr>
        <w:t xml:space="preserve"> ICTC</w:t>
      </w:r>
      <w:r w:rsidR="00BD28C5">
        <w:rPr>
          <w:rFonts w:ascii="Arial" w:hAnsi="Arial" w:cs="Arial"/>
          <w:color w:val="auto"/>
          <w:sz w:val="23"/>
          <w:szCs w:val="23"/>
        </w:rPr>
        <w:t xml:space="preserve">, RMC and STI are done based on </w:t>
      </w:r>
      <w:r w:rsidR="009125CE" w:rsidRPr="000B243A">
        <w:rPr>
          <w:rFonts w:ascii="Arial" w:hAnsi="Arial" w:cs="Arial"/>
          <w:color w:val="auto"/>
          <w:sz w:val="23"/>
          <w:szCs w:val="23"/>
        </w:rPr>
        <w:t>ORW</w:t>
      </w:r>
      <w:r w:rsidR="00BD401D" w:rsidRPr="000B243A">
        <w:rPr>
          <w:rFonts w:ascii="Arial" w:hAnsi="Arial" w:cs="Arial"/>
          <w:color w:val="auto"/>
          <w:sz w:val="23"/>
          <w:szCs w:val="23"/>
        </w:rPr>
        <w:t>s</w:t>
      </w:r>
      <w:r w:rsidR="009125CE" w:rsidRPr="000B243A">
        <w:rPr>
          <w:rFonts w:ascii="Arial" w:hAnsi="Arial" w:cs="Arial"/>
          <w:color w:val="auto"/>
          <w:sz w:val="23"/>
          <w:szCs w:val="23"/>
        </w:rPr>
        <w:t xml:space="preserve"> and PEs </w:t>
      </w:r>
      <w:r w:rsidR="00BD28C5">
        <w:rPr>
          <w:rFonts w:ascii="Arial" w:hAnsi="Arial" w:cs="Arial"/>
          <w:color w:val="auto"/>
          <w:sz w:val="23"/>
          <w:szCs w:val="23"/>
        </w:rPr>
        <w:t xml:space="preserve">weekly </w:t>
      </w:r>
      <w:r w:rsidR="009125CE" w:rsidRPr="000B243A">
        <w:rPr>
          <w:rFonts w:ascii="Arial" w:hAnsi="Arial" w:cs="Arial"/>
          <w:color w:val="auto"/>
          <w:sz w:val="23"/>
          <w:szCs w:val="23"/>
        </w:rPr>
        <w:t>reports</w:t>
      </w:r>
      <w:r w:rsidR="00132CC9" w:rsidRPr="000B243A">
        <w:rPr>
          <w:rFonts w:ascii="Arial" w:hAnsi="Arial" w:cs="Arial"/>
          <w:color w:val="auto"/>
          <w:sz w:val="23"/>
          <w:szCs w:val="23"/>
        </w:rPr>
        <w:t>.</w:t>
      </w:r>
    </w:p>
    <w:p w:rsidR="00DD7BB4" w:rsidRPr="000B243A" w:rsidRDefault="000B243A" w:rsidP="00737E61">
      <w:pPr>
        <w:pStyle w:val="Default"/>
        <w:numPr>
          <w:ilvl w:val="0"/>
          <w:numId w:val="5"/>
        </w:numPr>
        <w:spacing w:after="27"/>
        <w:rPr>
          <w:rFonts w:ascii="Arial" w:hAnsi="Arial" w:cs="Arial"/>
          <w:color w:val="auto"/>
          <w:sz w:val="23"/>
          <w:szCs w:val="23"/>
        </w:rPr>
      </w:pPr>
      <w:r w:rsidRPr="000B243A">
        <w:rPr>
          <w:rFonts w:ascii="Arial" w:hAnsi="Arial" w:cs="Arial"/>
          <w:color w:val="auto"/>
          <w:sz w:val="23"/>
          <w:szCs w:val="23"/>
        </w:rPr>
        <w:t xml:space="preserve">Linkages established at </w:t>
      </w:r>
      <w:r w:rsidR="00BD28C5">
        <w:rPr>
          <w:rFonts w:ascii="Arial" w:hAnsi="Arial" w:cs="Arial"/>
          <w:color w:val="auto"/>
          <w:sz w:val="23"/>
          <w:szCs w:val="23"/>
        </w:rPr>
        <w:t>IMDH, Mokokchung</w:t>
      </w:r>
      <w:r w:rsidRPr="000B243A">
        <w:rPr>
          <w:rFonts w:ascii="Arial" w:hAnsi="Arial" w:cs="Arial"/>
          <w:color w:val="auto"/>
          <w:sz w:val="23"/>
          <w:szCs w:val="23"/>
        </w:rPr>
        <w:t>for ART referrals and all p</w:t>
      </w:r>
      <w:r w:rsidR="00DD7BB4" w:rsidRPr="000B243A">
        <w:rPr>
          <w:rFonts w:ascii="Arial" w:hAnsi="Arial" w:cs="Arial"/>
          <w:color w:val="auto"/>
          <w:sz w:val="23"/>
          <w:szCs w:val="23"/>
        </w:rPr>
        <w:t>ositive HRGs are</w:t>
      </w:r>
      <w:r w:rsidR="00BD28C5">
        <w:rPr>
          <w:rFonts w:ascii="Arial" w:hAnsi="Arial" w:cs="Arial"/>
          <w:color w:val="auto"/>
          <w:sz w:val="23"/>
          <w:szCs w:val="23"/>
        </w:rPr>
        <w:t xml:space="preserve"> referred to ART Centre,IMDH, Mokokchung.</w:t>
      </w:r>
    </w:p>
    <w:p w:rsidR="000B243A" w:rsidRPr="000B243A" w:rsidRDefault="000B243A" w:rsidP="00737E61">
      <w:pPr>
        <w:pStyle w:val="Default"/>
        <w:numPr>
          <w:ilvl w:val="0"/>
          <w:numId w:val="5"/>
        </w:numPr>
        <w:spacing w:after="27"/>
        <w:rPr>
          <w:rFonts w:ascii="Arial" w:hAnsi="Arial" w:cs="Arial"/>
          <w:color w:val="auto"/>
          <w:sz w:val="23"/>
          <w:szCs w:val="23"/>
        </w:rPr>
      </w:pPr>
      <w:r w:rsidRPr="000B243A">
        <w:rPr>
          <w:rFonts w:ascii="Arial" w:hAnsi="Arial" w:cs="Arial"/>
          <w:color w:val="auto"/>
          <w:sz w:val="23"/>
          <w:szCs w:val="23"/>
        </w:rPr>
        <w:t xml:space="preserve">Linkages also established with RNTCP centre at </w:t>
      </w:r>
      <w:r w:rsidR="00BD28C5">
        <w:rPr>
          <w:rFonts w:ascii="Arial" w:hAnsi="Arial" w:cs="Arial"/>
          <w:color w:val="auto"/>
          <w:sz w:val="23"/>
          <w:szCs w:val="23"/>
        </w:rPr>
        <w:t>IMDH, Mokokchung</w:t>
      </w:r>
      <w:r w:rsidRPr="000B243A">
        <w:rPr>
          <w:rFonts w:ascii="Arial" w:hAnsi="Arial" w:cs="Arial"/>
          <w:color w:val="auto"/>
          <w:sz w:val="23"/>
          <w:szCs w:val="23"/>
        </w:rPr>
        <w:t>for DOT</w:t>
      </w:r>
      <w:r w:rsidR="00BD28C5">
        <w:rPr>
          <w:rFonts w:ascii="Arial" w:hAnsi="Arial" w:cs="Arial"/>
          <w:color w:val="auto"/>
          <w:sz w:val="23"/>
          <w:szCs w:val="23"/>
        </w:rPr>
        <w:t>s</w:t>
      </w:r>
      <w:r w:rsidRPr="000B243A">
        <w:rPr>
          <w:rFonts w:ascii="Arial" w:hAnsi="Arial" w:cs="Arial"/>
          <w:color w:val="auto"/>
          <w:sz w:val="23"/>
          <w:szCs w:val="23"/>
        </w:rPr>
        <w:t>.</w:t>
      </w:r>
    </w:p>
    <w:p w:rsidR="00736868" w:rsidRPr="000B243A" w:rsidRDefault="0043765B" w:rsidP="00737E61">
      <w:pPr>
        <w:pStyle w:val="Default"/>
        <w:numPr>
          <w:ilvl w:val="0"/>
          <w:numId w:val="5"/>
        </w:numPr>
        <w:spacing w:after="27"/>
        <w:rPr>
          <w:rFonts w:ascii="Arial" w:hAnsi="Arial" w:cs="Arial"/>
          <w:color w:val="auto"/>
          <w:sz w:val="23"/>
          <w:szCs w:val="23"/>
        </w:rPr>
      </w:pPr>
      <w:r w:rsidRPr="000B243A">
        <w:rPr>
          <w:rFonts w:ascii="Arial" w:hAnsi="Arial" w:cs="Arial"/>
          <w:color w:val="auto"/>
          <w:sz w:val="23"/>
          <w:szCs w:val="23"/>
        </w:rPr>
        <w:t>Absces</w:t>
      </w:r>
      <w:r w:rsidR="00736868" w:rsidRPr="000B243A">
        <w:rPr>
          <w:rFonts w:ascii="Arial" w:hAnsi="Arial" w:cs="Arial"/>
          <w:color w:val="auto"/>
          <w:sz w:val="23"/>
          <w:szCs w:val="23"/>
        </w:rPr>
        <w:t xml:space="preserve">s </w:t>
      </w:r>
      <w:r w:rsidR="00BD28C5">
        <w:rPr>
          <w:rFonts w:ascii="Arial" w:hAnsi="Arial" w:cs="Arial"/>
          <w:color w:val="auto"/>
          <w:sz w:val="23"/>
          <w:szCs w:val="23"/>
        </w:rPr>
        <w:t xml:space="preserve">prevention and </w:t>
      </w:r>
      <w:r w:rsidR="00736868" w:rsidRPr="000B243A">
        <w:rPr>
          <w:rFonts w:ascii="Arial" w:hAnsi="Arial" w:cs="Arial"/>
          <w:color w:val="auto"/>
          <w:sz w:val="23"/>
          <w:szCs w:val="23"/>
        </w:rPr>
        <w:t xml:space="preserve">management service </w:t>
      </w:r>
      <w:r w:rsidR="00BD28C5">
        <w:rPr>
          <w:rFonts w:ascii="Arial" w:hAnsi="Arial" w:cs="Arial"/>
          <w:color w:val="auto"/>
          <w:sz w:val="23"/>
          <w:szCs w:val="23"/>
        </w:rPr>
        <w:t xml:space="preserve">are also </w:t>
      </w:r>
      <w:r w:rsidR="00736868" w:rsidRPr="000B243A">
        <w:rPr>
          <w:rFonts w:ascii="Arial" w:hAnsi="Arial" w:cs="Arial"/>
          <w:color w:val="auto"/>
          <w:sz w:val="23"/>
          <w:szCs w:val="23"/>
        </w:rPr>
        <w:t>available</w:t>
      </w:r>
      <w:r w:rsidR="00BD28C5">
        <w:rPr>
          <w:rFonts w:ascii="Arial" w:hAnsi="Arial" w:cs="Arial"/>
          <w:color w:val="auto"/>
          <w:sz w:val="23"/>
          <w:szCs w:val="23"/>
        </w:rPr>
        <w:t xml:space="preserve"> at TI STI Clinic</w:t>
      </w:r>
      <w:r w:rsidRPr="000B243A">
        <w:rPr>
          <w:rFonts w:ascii="Arial" w:hAnsi="Arial" w:cs="Arial"/>
          <w:color w:val="auto"/>
          <w:sz w:val="23"/>
          <w:szCs w:val="23"/>
        </w:rPr>
        <w:t xml:space="preserve">. </w:t>
      </w:r>
    </w:p>
    <w:p w:rsidR="00736868" w:rsidRPr="00696560" w:rsidRDefault="00736868" w:rsidP="00736868">
      <w:pPr>
        <w:pStyle w:val="Default"/>
        <w:spacing w:after="27"/>
        <w:ind w:left="720"/>
        <w:rPr>
          <w:rFonts w:ascii="Arial" w:hAnsi="Arial" w:cs="Arial"/>
          <w:color w:val="1F497D" w:themeColor="text2"/>
          <w:sz w:val="23"/>
          <w:szCs w:val="23"/>
        </w:rPr>
      </w:pPr>
    </w:p>
    <w:p w:rsidR="000D4041" w:rsidRPr="000F3D1B" w:rsidRDefault="000D4041" w:rsidP="000D4041">
      <w:pPr>
        <w:pStyle w:val="Default"/>
        <w:spacing w:after="27"/>
        <w:rPr>
          <w:rFonts w:ascii="Arial" w:hAnsi="Arial" w:cs="Arial"/>
          <w:b/>
          <w:color w:val="4F81BD" w:themeColor="accent1"/>
          <w:sz w:val="23"/>
          <w:szCs w:val="23"/>
        </w:rPr>
      </w:pPr>
      <w:r w:rsidRPr="000F3D1B">
        <w:rPr>
          <w:rFonts w:ascii="Arial" w:hAnsi="Arial" w:cs="Arial"/>
          <w:b/>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1E1F94" w:rsidRPr="00DD4AAF" w:rsidRDefault="00DC0BFD" w:rsidP="00737E61">
      <w:pPr>
        <w:pStyle w:val="Default"/>
        <w:numPr>
          <w:ilvl w:val="0"/>
          <w:numId w:val="7"/>
        </w:numPr>
        <w:spacing w:after="27"/>
        <w:rPr>
          <w:rFonts w:ascii="Arial" w:hAnsi="Arial" w:cs="Arial"/>
          <w:color w:val="auto"/>
          <w:sz w:val="23"/>
          <w:szCs w:val="23"/>
        </w:rPr>
      </w:pPr>
      <w:r w:rsidRPr="00DD4AAF">
        <w:rPr>
          <w:rFonts w:ascii="Arial" w:hAnsi="Arial" w:cs="Arial"/>
          <w:color w:val="auto"/>
          <w:sz w:val="23"/>
          <w:szCs w:val="23"/>
        </w:rPr>
        <w:t>Clinic Network Formats/ Registers used by TI NGO.</w:t>
      </w:r>
      <w:r w:rsidR="00353265">
        <w:rPr>
          <w:rFonts w:ascii="Arial" w:hAnsi="Arial" w:cs="Arial"/>
          <w:color w:val="auto"/>
          <w:sz w:val="23"/>
          <w:szCs w:val="23"/>
        </w:rPr>
        <w:t xml:space="preserve"> All clinic registers in place and used.</w:t>
      </w:r>
    </w:p>
    <w:p w:rsidR="00DC0BFD" w:rsidRPr="00DD4AAF" w:rsidRDefault="00DC0BFD" w:rsidP="00737E61">
      <w:pPr>
        <w:pStyle w:val="Default"/>
        <w:numPr>
          <w:ilvl w:val="0"/>
          <w:numId w:val="7"/>
        </w:numPr>
        <w:spacing w:after="27"/>
        <w:rPr>
          <w:rFonts w:ascii="Arial" w:hAnsi="Arial" w:cs="Arial"/>
          <w:color w:val="auto"/>
          <w:sz w:val="23"/>
          <w:szCs w:val="23"/>
        </w:rPr>
      </w:pPr>
      <w:r w:rsidRPr="00DD4AAF">
        <w:rPr>
          <w:rFonts w:ascii="Arial" w:hAnsi="Arial" w:cs="Arial"/>
          <w:color w:val="auto"/>
          <w:sz w:val="23"/>
          <w:szCs w:val="23"/>
        </w:rPr>
        <w:t>Standard Referral slips in use and properly tracked.</w:t>
      </w:r>
    </w:p>
    <w:p w:rsidR="00DC0BFD" w:rsidRPr="00DD4AAF" w:rsidRDefault="00DC0BFD" w:rsidP="00737E61">
      <w:pPr>
        <w:pStyle w:val="Default"/>
        <w:numPr>
          <w:ilvl w:val="0"/>
          <w:numId w:val="7"/>
        </w:numPr>
        <w:spacing w:after="27"/>
        <w:rPr>
          <w:rFonts w:ascii="Arial" w:hAnsi="Arial" w:cs="Arial"/>
          <w:color w:val="auto"/>
          <w:sz w:val="23"/>
          <w:szCs w:val="23"/>
        </w:rPr>
      </w:pPr>
      <w:r w:rsidRPr="00DD4AAF">
        <w:rPr>
          <w:rFonts w:ascii="Arial" w:hAnsi="Arial" w:cs="Arial"/>
          <w:color w:val="auto"/>
          <w:sz w:val="23"/>
          <w:szCs w:val="23"/>
        </w:rPr>
        <w:t xml:space="preserve">Stock registers of medicines </w:t>
      </w:r>
      <w:r w:rsidR="000E57B0">
        <w:rPr>
          <w:rFonts w:ascii="Arial" w:hAnsi="Arial" w:cs="Arial"/>
          <w:color w:val="auto"/>
          <w:sz w:val="23"/>
          <w:szCs w:val="23"/>
        </w:rPr>
        <w:t xml:space="preserve">are </w:t>
      </w:r>
      <w:r w:rsidRPr="00DD4AAF">
        <w:rPr>
          <w:rFonts w:ascii="Arial" w:hAnsi="Arial" w:cs="Arial"/>
          <w:color w:val="auto"/>
          <w:sz w:val="23"/>
          <w:szCs w:val="23"/>
        </w:rPr>
        <w:t>maintained</w:t>
      </w:r>
      <w:r w:rsidR="000E57B0">
        <w:rPr>
          <w:rFonts w:ascii="Arial" w:hAnsi="Arial" w:cs="Arial"/>
          <w:color w:val="auto"/>
          <w:sz w:val="23"/>
          <w:szCs w:val="23"/>
        </w:rPr>
        <w:t xml:space="preserve"> and updated regularly</w:t>
      </w:r>
      <w:r w:rsidRPr="00DD4AAF">
        <w:rPr>
          <w:rFonts w:ascii="Arial" w:hAnsi="Arial" w:cs="Arial"/>
          <w:color w:val="auto"/>
          <w:sz w:val="23"/>
          <w:szCs w:val="23"/>
        </w:rPr>
        <w:t>.</w:t>
      </w:r>
    </w:p>
    <w:p w:rsidR="0017516A" w:rsidRDefault="00DD4AAF" w:rsidP="00737E61">
      <w:pPr>
        <w:pStyle w:val="Default"/>
        <w:numPr>
          <w:ilvl w:val="0"/>
          <w:numId w:val="7"/>
        </w:numPr>
        <w:spacing w:after="27"/>
        <w:rPr>
          <w:rFonts w:ascii="Arial" w:hAnsi="Arial" w:cs="Arial"/>
          <w:color w:val="auto"/>
          <w:sz w:val="23"/>
          <w:szCs w:val="23"/>
        </w:rPr>
      </w:pPr>
      <w:r>
        <w:rPr>
          <w:rFonts w:ascii="Arial" w:hAnsi="Arial" w:cs="Arial"/>
          <w:color w:val="auto"/>
          <w:sz w:val="23"/>
          <w:szCs w:val="23"/>
        </w:rPr>
        <w:lastRenderedPageBreak/>
        <w:t xml:space="preserve">STI medicines </w:t>
      </w:r>
      <w:r w:rsidR="000E57B0">
        <w:rPr>
          <w:rFonts w:ascii="Arial" w:hAnsi="Arial" w:cs="Arial"/>
          <w:color w:val="auto"/>
          <w:sz w:val="23"/>
          <w:szCs w:val="23"/>
        </w:rPr>
        <w:t xml:space="preserve">and Syphilis testing kits are procured </w:t>
      </w:r>
      <w:r>
        <w:rPr>
          <w:rFonts w:ascii="Arial" w:hAnsi="Arial" w:cs="Arial"/>
          <w:color w:val="auto"/>
          <w:sz w:val="23"/>
          <w:szCs w:val="23"/>
        </w:rPr>
        <w:t xml:space="preserve">from </w:t>
      </w:r>
      <w:r w:rsidR="000E57B0">
        <w:rPr>
          <w:rFonts w:ascii="Arial" w:hAnsi="Arial" w:cs="Arial"/>
          <w:color w:val="auto"/>
          <w:sz w:val="23"/>
          <w:szCs w:val="23"/>
        </w:rPr>
        <w:t>N</w:t>
      </w:r>
      <w:r w:rsidR="000274D0" w:rsidRPr="00DD4AAF">
        <w:rPr>
          <w:rFonts w:ascii="Arial" w:hAnsi="Arial" w:cs="Arial"/>
          <w:color w:val="auto"/>
          <w:sz w:val="23"/>
          <w:szCs w:val="23"/>
        </w:rPr>
        <w:t>SACS.</w:t>
      </w:r>
      <w:r w:rsidR="000E57B0">
        <w:rPr>
          <w:rFonts w:ascii="Arial" w:hAnsi="Arial" w:cs="Arial"/>
          <w:color w:val="auto"/>
          <w:sz w:val="23"/>
          <w:szCs w:val="23"/>
        </w:rPr>
        <w:t xml:space="preserve"> Indent Register are</w:t>
      </w:r>
      <w:r>
        <w:rPr>
          <w:rFonts w:ascii="Arial" w:hAnsi="Arial" w:cs="Arial"/>
          <w:color w:val="auto"/>
          <w:sz w:val="23"/>
          <w:szCs w:val="23"/>
        </w:rPr>
        <w:t xml:space="preserve"> maintained for requisitioning STI medicines</w:t>
      </w:r>
      <w:r w:rsidR="000E57B0">
        <w:rPr>
          <w:rFonts w:ascii="Arial" w:hAnsi="Arial" w:cs="Arial"/>
          <w:color w:val="auto"/>
          <w:sz w:val="23"/>
          <w:szCs w:val="23"/>
        </w:rPr>
        <w:t xml:space="preserve"> and Syphilis kits</w:t>
      </w:r>
      <w:r w:rsidR="0017516A">
        <w:rPr>
          <w:rFonts w:ascii="Arial" w:hAnsi="Arial" w:cs="Arial"/>
          <w:color w:val="auto"/>
          <w:sz w:val="23"/>
          <w:szCs w:val="23"/>
        </w:rPr>
        <w:t xml:space="preserve"> from NSACS</w:t>
      </w:r>
      <w:r>
        <w:rPr>
          <w:rFonts w:ascii="Arial" w:hAnsi="Arial" w:cs="Arial"/>
          <w:color w:val="auto"/>
          <w:sz w:val="23"/>
          <w:szCs w:val="23"/>
        </w:rPr>
        <w:t>.</w:t>
      </w:r>
    </w:p>
    <w:p w:rsidR="00353265" w:rsidRPr="0072430B" w:rsidRDefault="00353265" w:rsidP="00353265">
      <w:pPr>
        <w:pStyle w:val="Default"/>
        <w:spacing w:after="27"/>
        <w:ind w:left="720"/>
        <w:rPr>
          <w:rFonts w:ascii="Arial" w:hAnsi="Arial" w:cs="Arial"/>
          <w:color w:val="auto"/>
          <w:sz w:val="23"/>
          <w:szCs w:val="23"/>
        </w:rPr>
      </w:pPr>
    </w:p>
    <w:p w:rsidR="000D4041" w:rsidRPr="0017516A" w:rsidRDefault="000D4041" w:rsidP="000D4041">
      <w:pPr>
        <w:pStyle w:val="Default"/>
        <w:spacing w:after="27"/>
        <w:rPr>
          <w:rFonts w:ascii="Arial" w:hAnsi="Arial" w:cs="Arial"/>
          <w:b/>
          <w:color w:val="auto"/>
          <w:sz w:val="23"/>
          <w:szCs w:val="23"/>
        </w:rPr>
      </w:pPr>
      <w:r w:rsidRPr="0017516A">
        <w:rPr>
          <w:rFonts w:ascii="Arial" w:hAnsi="Arial" w:cs="Arial"/>
          <w:b/>
          <w:color w:val="auto"/>
          <w:sz w:val="23"/>
          <w:szCs w:val="23"/>
        </w:rPr>
        <w:t xml:space="preserve">6. Availability of Condoms- Type of distribution channel, accessibility, adequacy etc. </w:t>
      </w:r>
    </w:p>
    <w:p w:rsidR="00E511C9" w:rsidRPr="0017516A" w:rsidRDefault="008D7303" w:rsidP="00737E61">
      <w:pPr>
        <w:pStyle w:val="Default"/>
        <w:numPr>
          <w:ilvl w:val="0"/>
          <w:numId w:val="9"/>
        </w:numPr>
        <w:spacing w:after="27"/>
        <w:rPr>
          <w:rFonts w:ascii="Arial" w:hAnsi="Arial" w:cs="Arial"/>
          <w:color w:val="auto"/>
          <w:sz w:val="23"/>
          <w:szCs w:val="23"/>
        </w:rPr>
      </w:pPr>
      <w:r w:rsidRPr="0017516A">
        <w:rPr>
          <w:rFonts w:ascii="Arial" w:hAnsi="Arial" w:cs="Arial"/>
          <w:color w:val="auto"/>
          <w:sz w:val="23"/>
          <w:szCs w:val="23"/>
        </w:rPr>
        <w:t>F</w:t>
      </w:r>
      <w:r w:rsidR="007A033C" w:rsidRPr="0017516A">
        <w:rPr>
          <w:rFonts w:ascii="Arial" w:hAnsi="Arial" w:cs="Arial"/>
          <w:color w:val="auto"/>
          <w:sz w:val="23"/>
          <w:szCs w:val="23"/>
        </w:rPr>
        <w:t>ree condoms</w:t>
      </w:r>
      <w:r w:rsidRPr="0017516A">
        <w:rPr>
          <w:rFonts w:ascii="Arial" w:hAnsi="Arial" w:cs="Arial"/>
          <w:color w:val="auto"/>
          <w:sz w:val="23"/>
          <w:szCs w:val="23"/>
        </w:rPr>
        <w:t xml:space="preserve"> are distributed</w:t>
      </w:r>
      <w:r w:rsidR="00E511C9" w:rsidRPr="0017516A">
        <w:rPr>
          <w:rFonts w:ascii="Arial" w:hAnsi="Arial" w:cs="Arial"/>
          <w:color w:val="auto"/>
          <w:sz w:val="23"/>
          <w:szCs w:val="23"/>
        </w:rPr>
        <w:t xml:space="preserve"> by PE’s, ORWs and from TI DIC.</w:t>
      </w:r>
      <w:r w:rsidR="00224FFD">
        <w:rPr>
          <w:rFonts w:ascii="Arial" w:hAnsi="Arial" w:cs="Arial"/>
          <w:color w:val="auto"/>
          <w:sz w:val="23"/>
          <w:szCs w:val="23"/>
        </w:rPr>
        <w:t xml:space="preserve"> Community members expressed that they get condom as and whenever they require/demand.</w:t>
      </w:r>
    </w:p>
    <w:p w:rsidR="007A033C" w:rsidRPr="0017516A" w:rsidRDefault="00224FFD" w:rsidP="00737E61">
      <w:pPr>
        <w:pStyle w:val="Default"/>
        <w:numPr>
          <w:ilvl w:val="0"/>
          <w:numId w:val="9"/>
        </w:numPr>
        <w:spacing w:after="27"/>
        <w:rPr>
          <w:rFonts w:ascii="Arial" w:hAnsi="Arial" w:cs="Arial"/>
          <w:color w:val="auto"/>
          <w:sz w:val="23"/>
          <w:szCs w:val="23"/>
        </w:rPr>
      </w:pPr>
      <w:r>
        <w:rPr>
          <w:rFonts w:ascii="Arial" w:hAnsi="Arial" w:cs="Arial"/>
          <w:color w:val="auto"/>
          <w:sz w:val="23"/>
          <w:szCs w:val="23"/>
        </w:rPr>
        <w:t>S</w:t>
      </w:r>
      <w:r w:rsidR="00E511C9" w:rsidRPr="0017516A">
        <w:rPr>
          <w:rFonts w:ascii="Arial" w:hAnsi="Arial" w:cs="Arial"/>
          <w:color w:val="auto"/>
          <w:sz w:val="23"/>
          <w:szCs w:val="23"/>
        </w:rPr>
        <w:t xml:space="preserve">hortage </w:t>
      </w:r>
      <w:r>
        <w:rPr>
          <w:rFonts w:ascii="Arial" w:hAnsi="Arial" w:cs="Arial"/>
          <w:color w:val="auto"/>
          <w:sz w:val="23"/>
          <w:szCs w:val="23"/>
        </w:rPr>
        <w:t xml:space="preserve">of condom </w:t>
      </w:r>
      <w:r w:rsidR="00E511C9" w:rsidRPr="0017516A">
        <w:rPr>
          <w:rFonts w:ascii="Arial" w:hAnsi="Arial" w:cs="Arial"/>
          <w:color w:val="auto"/>
          <w:sz w:val="23"/>
          <w:szCs w:val="23"/>
        </w:rPr>
        <w:t>reported</w:t>
      </w:r>
      <w:r>
        <w:rPr>
          <w:rFonts w:ascii="Arial" w:hAnsi="Arial" w:cs="Arial"/>
          <w:color w:val="auto"/>
          <w:sz w:val="23"/>
          <w:szCs w:val="23"/>
        </w:rPr>
        <w:t xml:space="preserve"> during the month of Dec-Jan (2015-2016)</w:t>
      </w:r>
      <w:r w:rsidR="00E511C9" w:rsidRPr="0017516A">
        <w:rPr>
          <w:rFonts w:ascii="Arial" w:hAnsi="Arial" w:cs="Arial"/>
          <w:color w:val="auto"/>
          <w:sz w:val="23"/>
          <w:szCs w:val="23"/>
        </w:rPr>
        <w:t>.</w:t>
      </w:r>
    </w:p>
    <w:p w:rsidR="0017516A" w:rsidRDefault="00224FFD" w:rsidP="00737E61">
      <w:pPr>
        <w:pStyle w:val="Default"/>
        <w:numPr>
          <w:ilvl w:val="0"/>
          <w:numId w:val="9"/>
        </w:numPr>
        <w:spacing w:after="27"/>
        <w:rPr>
          <w:rFonts w:ascii="Arial" w:hAnsi="Arial" w:cs="Arial"/>
          <w:color w:val="auto"/>
          <w:sz w:val="23"/>
          <w:szCs w:val="23"/>
        </w:rPr>
      </w:pPr>
      <w:r>
        <w:rPr>
          <w:rFonts w:ascii="Arial" w:hAnsi="Arial" w:cs="Arial"/>
          <w:color w:val="auto"/>
          <w:sz w:val="23"/>
          <w:szCs w:val="23"/>
        </w:rPr>
        <w:t>To ensure quality service, TI has started Condom Social Marketing from the project year April 2015- March 2016.</w:t>
      </w:r>
    </w:p>
    <w:p w:rsidR="00224FFD" w:rsidRPr="0072430B" w:rsidRDefault="00224FFD" w:rsidP="00224FFD">
      <w:pPr>
        <w:pStyle w:val="Default"/>
        <w:spacing w:after="27"/>
        <w:ind w:left="720"/>
        <w:rPr>
          <w:rFonts w:ascii="Arial" w:hAnsi="Arial" w:cs="Arial"/>
          <w:color w:val="auto"/>
          <w:sz w:val="23"/>
          <w:szCs w:val="23"/>
        </w:rPr>
      </w:pPr>
    </w:p>
    <w:p w:rsidR="00D7410E" w:rsidRPr="0017516A" w:rsidRDefault="0017516A" w:rsidP="0017516A">
      <w:pPr>
        <w:pStyle w:val="Default"/>
        <w:spacing w:after="27"/>
        <w:rPr>
          <w:rFonts w:ascii="Arial" w:hAnsi="Arial" w:cs="Arial"/>
          <w:b/>
          <w:color w:val="4F81BD" w:themeColor="accent1"/>
          <w:sz w:val="23"/>
          <w:szCs w:val="23"/>
          <w:highlight w:val="yellow"/>
        </w:rPr>
      </w:pPr>
      <w:r w:rsidRPr="0017516A">
        <w:rPr>
          <w:rFonts w:ascii="Arial" w:hAnsi="Arial" w:cs="Arial"/>
          <w:b/>
          <w:color w:val="auto"/>
          <w:sz w:val="23"/>
          <w:szCs w:val="23"/>
        </w:rPr>
        <w:t>7.</w:t>
      </w:r>
      <w:r w:rsidR="000D4041" w:rsidRPr="0017516A">
        <w:rPr>
          <w:rFonts w:ascii="Arial" w:hAnsi="Arial" w:cs="Arial"/>
          <w:b/>
          <w:color w:val="auto"/>
          <w:sz w:val="23"/>
          <w:szCs w:val="23"/>
        </w:rPr>
        <w:t>No. of condoms distributed- No. of condoms distributed through different channels/regular contacts.</w:t>
      </w:r>
    </w:p>
    <w:p w:rsidR="00D7410E" w:rsidRPr="002F70DF" w:rsidRDefault="00D7410E" w:rsidP="00737E61">
      <w:pPr>
        <w:pStyle w:val="Default"/>
        <w:numPr>
          <w:ilvl w:val="0"/>
          <w:numId w:val="11"/>
        </w:numPr>
        <w:spacing w:after="27"/>
        <w:rPr>
          <w:rFonts w:ascii="Arial" w:hAnsi="Arial" w:cs="Arial"/>
          <w:b/>
          <w:color w:val="auto"/>
          <w:sz w:val="23"/>
          <w:szCs w:val="23"/>
        </w:rPr>
      </w:pPr>
      <w:r w:rsidRPr="002F70DF">
        <w:rPr>
          <w:rFonts w:ascii="Arial" w:hAnsi="Arial" w:cs="Arial"/>
          <w:b/>
          <w:color w:val="auto"/>
          <w:sz w:val="23"/>
          <w:szCs w:val="23"/>
        </w:rPr>
        <w:t xml:space="preserve">Free condom: </w:t>
      </w:r>
    </w:p>
    <w:p w:rsidR="00E875F4" w:rsidRDefault="002F70DF" w:rsidP="002F70DF">
      <w:pPr>
        <w:pStyle w:val="Default"/>
        <w:spacing w:after="27"/>
        <w:ind w:left="720"/>
        <w:rPr>
          <w:rFonts w:ascii="Arial" w:hAnsi="Arial" w:cs="Arial"/>
          <w:color w:val="auto"/>
          <w:sz w:val="23"/>
          <w:szCs w:val="23"/>
        </w:rPr>
      </w:pPr>
      <w:r w:rsidRPr="002F70DF">
        <w:rPr>
          <w:rFonts w:ascii="Arial" w:hAnsi="Arial" w:cs="Arial"/>
          <w:color w:val="auto"/>
          <w:sz w:val="23"/>
          <w:szCs w:val="23"/>
        </w:rPr>
        <w:t>A total of 135022</w:t>
      </w:r>
      <w:r>
        <w:rPr>
          <w:rFonts w:ascii="Arial" w:hAnsi="Arial" w:cs="Arial"/>
          <w:color w:val="auto"/>
          <w:sz w:val="23"/>
          <w:szCs w:val="23"/>
        </w:rPr>
        <w:t xml:space="preserve"> free condoms were distributed from April 2015- January 2016 against a requirement of 111235 condoms thereby achieving an achievement of 97% distribution.</w:t>
      </w:r>
    </w:p>
    <w:p w:rsidR="002F70DF" w:rsidRPr="002F70DF" w:rsidRDefault="002F70DF" w:rsidP="00737E61">
      <w:pPr>
        <w:pStyle w:val="Default"/>
        <w:numPr>
          <w:ilvl w:val="0"/>
          <w:numId w:val="11"/>
        </w:numPr>
        <w:spacing w:after="27"/>
        <w:rPr>
          <w:rFonts w:ascii="Arial" w:hAnsi="Arial" w:cs="Arial"/>
          <w:b/>
          <w:color w:val="auto"/>
          <w:sz w:val="23"/>
          <w:szCs w:val="23"/>
        </w:rPr>
      </w:pPr>
      <w:r w:rsidRPr="002F70DF">
        <w:rPr>
          <w:rFonts w:ascii="Arial" w:hAnsi="Arial" w:cs="Arial"/>
          <w:b/>
          <w:color w:val="auto"/>
          <w:sz w:val="23"/>
          <w:szCs w:val="23"/>
        </w:rPr>
        <w:t>Condom Social Marketing:</w:t>
      </w:r>
    </w:p>
    <w:p w:rsidR="002F70DF" w:rsidRDefault="002F70DF" w:rsidP="002F70DF">
      <w:pPr>
        <w:pStyle w:val="Default"/>
        <w:spacing w:after="27"/>
        <w:ind w:left="720"/>
        <w:rPr>
          <w:rFonts w:ascii="Arial" w:hAnsi="Arial" w:cs="Arial"/>
          <w:color w:val="auto"/>
          <w:sz w:val="23"/>
          <w:szCs w:val="23"/>
        </w:rPr>
      </w:pPr>
      <w:r>
        <w:rPr>
          <w:rFonts w:ascii="Arial" w:hAnsi="Arial" w:cs="Arial"/>
          <w:color w:val="auto"/>
          <w:sz w:val="23"/>
          <w:szCs w:val="23"/>
        </w:rPr>
        <w:t>A total of 13719 branded condoms were sold to community members through social marketing.</w:t>
      </w:r>
    </w:p>
    <w:p w:rsidR="002F70DF" w:rsidRPr="002F70DF" w:rsidRDefault="002F70DF" w:rsidP="002F70DF">
      <w:pPr>
        <w:pStyle w:val="Default"/>
        <w:spacing w:after="27"/>
        <w:ind w:left="720"/>
        <w:rPr>
          <w:rFonts w:ascii="Arial" w:hAnsi="Arial" w:cs="Arial"/>
          <w:color w:val="auto"/>
          <w:sz w:val="23"/>
          <w:szCs w:val="23"/>
        </w:rPr>
      </w:pPr>
    </w:p>
    <w:p w:rsidR="00D7410E" w:rsidRPr="00E875F4" w:rsidRDefault="00E875F4" w:rsidP="00E875F4">
      <w:pPr>
        <w:pStyle w:val="Default"/>
        <w:spacing w:after="27"/>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p w:rsidR="00E875F4" w:rsidRDefault="007830C0" w:rsidP="00737E61">
      <w:pPr>
        <w:pStyle w:val="Default"/>
        <w:numPr>
          <w:ilvl w:val="0"/>
          <w:numId w:val="10"/>
        </w:numPr>
        <w:spacing w:after="27"/>
        <w:rPr>
          <w:rFonts w:ascii="Arial" w:hAnsi="Arial" w:cs="Arial"/>
          <w:color w:val="auto"/>
          <w:sz w:val="23"/>
          <w:szCs w:val="23"/>
        </w:rPr>
      </w:pPr>
      <w:r>
        <w:rPr>
          <w:rFonts w:ascii="Arial" w:hAnsi="Arial" w:cs="Arial"/>
          <w:color w:val="auto"/>
          <w:sz w:val="23"/>
          <w:szCs w:val="23"/>
        </w:rPr>
        <w:t>A total of 108649 N/S were distributed against a requirement of 111235 N/S during the assessment period (April 2015- January 2016)</w:t>
      </w:r>
      <w:r w:rsidR="00E875F4">
        <w:rPr>
          <w:rFonts w:ascii="Arial" w:hAnsi="Arial" w:cs="Arial"/>
          <w:color w:val="auto"/>
          <w:sz w:val="23"/>
          <w:szCs w:val="23"/>
        </w:rPr>
        <w:t>.</w:t>
      </w:r>
    </w:p>
    <w:p w:rsidR="00E875F4" w:rsidRDefault="00E875F4" w:rsidP="000D4041">
      <w:pPr>
        <w:pStyle w:val="Default"/>
        <w:spacing w:after="27"/>
        <w:rPr>
          <w:rFonts w:ascii="Arial" w:hAnsi="Arial" w:cs="Arial"/>
          <w:color w:val="auto"/>
          <w:sz w:val="23"/>
          <w:szCs w:val="23"/>
        </w:rPr>
      </w:pPr>
    </w:p>
    <w:p w:rsidR="000D4041" w:rsidRPr="00E875F4" w:rsidRDefault="00D5456F" w:rsidP="000D4041">
      <w:pPr>
        <w:pStyle w:val="Default"/>
        <w:spacing w:after="27"/>
        <w:rPr>
          <w:rFonts w:ascii="Arial" w:hAnsi="Arial" w:cs="Arial"/>
          <w:b/>
          <w:color w:val="auto"/>
          <w:sz w:val="23"/>
          <w:szCs w:val="23"/>
        </w:rPr>
      </w:pPr>
      <w:r w:rsidRPr="00E875F4">
        <w:rPr>
          <w:rFonts w:ascii="Arial" w:hAnsi="Arial" w:cs="Arial"/>
          <w:b/>
          <w:color w:val="auto"/>
          <w:sz w:val="23"/>
          <w:szCs w:val="23"/>
        </w:rPr>
        <w:t>9</w:t>
      </w:r>
      <w:r w:rsidR="000D4041" w:rsidRPr="00E875F4">
        <w:rPr>
          <w:rFonts w:ascii="Arial" w:hAnsi="Arial" w:cs="Arial"/>
          <w:b/>
          <w:color w:val="auto"/>
          <w:sz w:val="23"/>
          <w:szCs w:val="23"/>
        </w:rPr>
        <w:t xml:space="preserve">. Information on linkages for ICTC, DOT, ART, STI clinics. </w:t>
      </w:r>
    </w:p>
    <w:p w:rsidR="00DC0BFD" w:rsidRPr="00E875F4" w:rsidRDefault="00E875F4" w:rsidP="00737E61">
      <w:pPr>
        <w:pStyle w:val="Default"/>
        <w:numPr>
          <w:ilvl w:val="0"/>
          <w:numId w:val="7"/>
        </w:numPr>
        <w:spacing w:after="27"/>
        <w:rPr>
          <w:rFonts w:ascii="Arial" w:hAnsi="Arial" w:cs="Arial"/>
          <w:color w:val="auto"/>
          <w:sz w:val="23"/>
          <w:szCs w:val="23"/>
        </w:rPr>
      </w:pPr>
      <w:r w:rsidRPr="00E875F4">
        <w:rPr>
          <w:rFonts w:ascii="Arial" w:hAnsi="Arial" w:cs="Arial"/>
          <w:color w:val="auto"/>
          <w:sz w:val="23"/>
          <w:szCs w:val="23"/>
        </w:rPr>
        <w:t xml:space="preserve">Static </w:t>
      </w:r>
      <w:r w:rsidR="00DC0BFD" w:rsidRPr="00E875F4">
        <w:rPr>
          <w:rFonts w:ascii="Arial" w:hAnsi="Arial" w:cs="Arial"/>
          <w:color w:val="auto"/>
          <w:sz w:val="23"/>
          <w:szCs w:val="23"/>
        </w:rPr>
        <w:t>STI cli</w:t>
      </w:r>
      <w:r w:rsidR="00586F12" w:rsidRPr="00E875F4">
        <w:rPr>
          <w:rFonts w:ascii="Arial" w:hAnsi="Arial" w:cs="Arial"/>
          <w:color w:val="auto"/>
          <w:sz w:val="23"/>
          <w:szCs w:val="23"/>
        </w:rPr>
        <w:t xml:space="preserve">nic established at TI Project site and part time doctor </w:t>
      </w:r>
      <w:r w:rsidRPr="00E875F4">
        <w:rPr>
          <w:rFonts w:ascii="Arial" w:hAnsi="Arial" w:cs="Arial"/>
          <w:color w:val="auto"/>
          <w:sz w:val="23"/>
          <w:szCs w:val="23"/>
        </w:rPr>
        <w:t xml:space="preserve">appointed by NGO. Doctor </w:t>
      </w:r>
      <w:r>
        <w:rPr>
          <w:rFonts w:ascii="Arial" w:hAnsi="Arial" w:cs="Arial"/>
          <w:color w:val="auto"/>
          <w:sz w:val="23"/>
          <w:szCs w:val="23"/>
        </w:rPr>
        <w:t xml:space="preserve">is </w:t>
      </w:r>
      <w:r w:rsidR="00586F12" w:rsidRPr="00E875F4">
        <w:rPr>
          <w:rFonts w:ascii="Arial" w:hAnsi="Arial" w:cs="Arial"/>
          <w:color w:val="auto"/>
          <w:sz w:val="23"/>
          <w:szCs w:val="23"/>
        </w:rPr>
        <w:t>available for consultation</w:t>
      </w:r>
      <w:r w:rsidRPr="00E875F4">
        <w:rPr>
          <w:rFonts w:ascii="Arial" w:hAnsi="Arial" w:cs="Arial"/>
          <w:color w:val="auto"/>
          <w:sz w:val="23"/>
          <w:szCs w:val="23"/>
        </w:rPr>
        <w:t xml:space="preserve"> at </w:t>
      </w:r>
      <w:r>
        <w:rPr>
          <w:rFonts w:ascii="Arial" w:hAnsi="Arial" w:cs="Arial"/>
          <w:color w:val="auto"/>
          <w:sz w:val="23"/>
          <w:szCs w:val="23"/>
        </w:rPr>
        <w:t xml:space="preserve">STI </w:t>
      </w:r>
      <w:r w:rsidRPr="00E875F4">
        <w:rPr>
          <w:rFonts w:ascii="Arial" w:hAnsi="Arial" w:cs="Arial"/>
          <w:color w:val="auto"/>
          <w:sz w:val="23"/>
          <w:szCs w:val="23"/>
        </w:rPr>
        <w:t xml:space="preserve">clinic </w:t>
      </w:r>
      <w:r w:rsidR="007D523F">
        <w:rPr>
          <w:rFonts w:ascii="Arial" w:hAnsi="Arial" w:cs="Arial"/>
          <w:color w:val="auto"/>
          <w:sz w:val="23"/>
          <w:szCs w:val="23"/>
        </w:rPr>
        <w:t xml:space="preserve">on Tuesday and </w:t>
      </w:r>
      <w:r w:rsidR="008C3779">
        <w:rPr>
          <w:rFonts w:ascii="Arial" w:hAnsi="Arial" w:cs="Arial"/>
          <w:color w:val="auto"/>
          <w:sz w:val="23"/>
          <w:szCs w:val="23"/>
        </w:rPr>
        <w:t>Thursday,</w:t>
      </w:r>
      <w:r w:rsidR="007D523F">
        <w:rPr>
          <w:rFonts w:ascii="Arial" w:hAnsi="Arial" w:cs="Arial"/>
          <w:color w:val="auto"/>
          <w:sz w:val="23"/>
          <w:szCs w:val="23"/>
        </w:rPr>
        <w:t xml:space="preserve"> but is on call as and whenever required by community members.</w:t>
      </w:r>
    </w:p>
    <w:p w:rsidR="00DC0BFD" w:rsidRPr="00E875F4" w:rsidRDefault="00DC0BFD" w:rsidP="00737E61">
      <w:pPr>
        <w:pStyle w:val="Default"/>
        <w:numPr>
          <w:ilvl w:val="0"/>
          <w:numId w:val="7"/>
        </w:numPr>
        <w:spacing w:after="27"/>
        <w:rPr>
          <w:rFonts w:ascii="Arial" w:hAnsi="Arial" w:cs="Arial"/>
          <w:color w:val="auto"/>
          <w:sz w:val="23"/>
          <w:szCs w:val="23"/>
        </w:rPr>
      </w:pPr>
      <w:r w:rsidRPr="00E875F4">
        <w:rPr>
          <w:rFonts w:ascii="Arial" w:hAnsi="Arial" w:cs="Arial"/>
          <w:color w:val="auto"/>
          <w:sz w:val="23"/>
          <w:szCs w:val="23"/>
        </w:rPr>
        <w:t xml:space="preserve">HIV </w:t>
      </w:r>
      <w:r w:rsidR="007D523F">
        <w:rPr>
          <w:rFonts w:ascii="Arial" w:hAnsi="Arial" w:cs="Arial"/>
          <w:color w:val="auto"/>
          <w:sz w:val="23"/>
          <w:szCs w:val="23"/>
        </w:rPr>
        <w:t xml:space="preserve">testing </w:t>
      </w:r>
      <w:r w:rsidR="00761148" w:rsidRPr="00E875F4">
        <w:rPr>
          <w:rFonts w:ascii="Arial" w:hAnsi="Arial" w:cs="Arial"/>
          <w:color w:val="auto"/>
          <w:sz w:val="23"/>
          <w:szCs w:val="23"/>
        </w:rPr>
        <w:t xml:space="preserve">is </w:t>
      </w:r>
      <w:r w:rsidRPr="00E875F4">
        <w:rPr>
          <w:rFonts w:ascii="Arial" w:hAnsi="Arial" w:cs="Arial"/>
          <w:color w:val="auto"/>
          <w:sz w:val="23"/>
          <w:szCs w:val="23"/>
        </w:rPr>
        <w:t xml:space="preserve">done at </w:t>
      </w:r>
      <w:r w:rsidR="007D523F">
        <w:rPr>
          <w:rFonts w:ascii="Arial" w:hAnsi="Arial" w:cs="Arial"/>
          <w:color w:val="auto"/>
          <w:sz w:val="23"/>
          <w:szCs w:val="23"/>
        </w:rPr>
        <w:t>ICTC at IMDH, Mokokchung or through Mobile ICTC.</w:t>
      </w:r>
    </w:p>
    <w:p w:rsidR="00DC0BFD" w:rsidRPr="00E875F4" w:rsidRDefault="007D523F" w:rsidP="00737E61">
      <w:pPr>
        <w:pStyle w:val="Default"/>
        <w:numPr>
          <w:ilvl w:val="0"/>
          <w:numId w:val="7"/>
        </w:numPr>
        <w:spacing w:after="27"/>
        <w:rPr>
          <w:rFonts w:ascii="Arial" w:hAnsi="Arial" w:cs="Arial"/>
          <w:color w:val="auto"/>
          <w:sz w:val="23"/>
          <w:szCs w:val="23"/>
        </w:rPr>
      </w:pPr>
      <w:r w:rsidRPr="00E875F4">
        <w:rPr>
          <w:rFonts w:ascii="Arial" w:hAnsi="Arial" w:cs="Arial"/>
          <w:color w:val="auto"/>
          <w:sz w:val="23"/>
          <w:szCs w:val="23"/>
        </w:rPr>
        <w:t xml:space="preserve">Linkages </w:t>
      </w:r>
      <w:r>
        <w:rPr>
          <w:rFonts w:ascii="Arial" w:hAnsi="Arial" w:cs="Arial"/>
          <w:color w:val="auto"/>
          <w:sz w:val="23"/>
          <w:szCs w:val="23"/>
        </w:rPr>
        <w:t xml:space="preserve">have also been </w:t>
      </w:r>
      <w:r w:rsidR="00E875F4" w:rsidRPr="00E875F4">
        <w:rPr>
          <w:rFonts w:ascii="Arial" w:hAnsi="Arial" w:cs="Arial"/>
          <w:color w:val="auto"/>
          <w:sz w:val="23"/>
          <w:szCs w:val="23"/>
        </w:rPr>
        <w:t>establi</w:t>
      </w:r>
      <w:r>
        <w:rPr>
          <w:rFonts w:ascii="Arial" w:hAnsi="Arial" w:cs="Arial"/>
          <w:color w:val="auto"/>
          <w:sz w:val="23"/>
          <w:szCs w:val="23"/>
        </w:rPr>
        <w:t xml:space="preserve">shed at ART Centre and RNTCP centre </w:t>
      </w:r>
      <w:r w:rsidRPr="000B243A">
        <w:rPr>
          <w:rFonts w:ascii="Arial" w:hAnsi="Arial" w:cs="Arial"/>
          <w:color w:val="auto"/>
          <w:sz w:val="23"/>
          <w:szCs w:val="23"/>
        </w:rPr>
        <w:t xml:space="preserve">at </w:t>
      </w:r>
      <w:r>
        <w:rPr>
          <w:rFonts w:ascii="Arial" w:hAnsi="Arial" w:cs="Arial"/>
          <w:color w:val="auto"/>
          <w:sz w:val="23"/>
          <w:szCs w:val="23"/>
        </w:rPr>
        <w:t>IMDH, Mokokchung</w:t>
      </w:r>
      <w:r w:rsidR="00E875F4" w:rsidRPr="00E875F4">
        <w:rPr>
          <w:rFonts w:ascii="Arial" w:hAnsi="Arial" w:cs="Arial"/>
          <w:color w:val="auto"/>
          <w:sz w:val="23"/>
          <w:szCs w:val="23"/>
        </w:rPr>
        <w:t xml:space="preserve">for </w:t>
      </w:r>
      <w:r w:rsidR="00586F12" w:rsidRPr="00E875F4">
        <w:rPr>
          <w:rFonts w:ascii="Arial" w:hAnsi="Arial" w:cs="Arial"/>
          <w:color w:val="auto"/>
          <w:sz w:val="23"/>
          <w:szCs w:val="23"/>
        </w:rPr>
        <w:t xml:space="preserve">ART and </w:t>
      </w:r>
      <w:r w:rsidR="00E875F4" w:rsidRPr="00E875F4">
        <w:rPr>
          <w:rFonts w:ascii="Arial" w:hAnsi="Arial" w:cs="Arial"/>
          <w:color w:val="auto"/>
          <w:sz w:val="23"/>
          <w:szCs w:val="23"/>
        </w:rPr>
        <w:t>DOTS.</w:t>
      </w:r>
    </w:p>
    <w:p w:rsidR="00E875F4" w:rsidRPr="00E875F4" w:rsidRDefault="00E875F4" w:rsidP="00737E61">
      <w:pPr>
        <w:pStyle w:val="Default"/>
        <w:numPr>
          <w:ilvl w:val="0"/>
          <w:numId w:val="7"/>
        </w:numPr>
        <w:spacing w:after="27"/>
        <w:rPr>
          <w:rFonts w:ascii="Arial" w:hAnsi="Arial" w:cs="Arial"/>
          <w:color w:val="auto"/>
          <w:sz w:val="23"/>
          <w:szCs w:val="23"/>
        </w:rPr>
      </w:pPr>
      <w:r w:rsidRPr="00E875F4">
        <w:rPr>
          <w:rFonts w:ascii="Arial" w:hAnsi="Arial" w:cs="Arial"/>
          <w:color w:val="auto"/>
          <w:sz w:val="23"/>
          <w:szCs w:val="23"/>
        </w:rPr>
        <w:t>Linkages also established with mobile ICTC.</w:t>
      </w:r>
    </w:p>
    <w:p w:rsidR="00E875F4" w:rsidRDefault="00E875F4" w:rsidP="000D4041">
      <w:pPr>
        <w:pStyle w:val="Default"/>
        <w:rPr>
          <w:rFonts w:ascii="Arial" w:hAnsi="Arial" w:cs="Arial"/>
          <w:color w:val="1F497D" w:themeColor="text2"/>
          <w:sz w:val="23"/>
          <w:szCs w:val="23"/>
        </w:rPr>
      </w:pPr>
    </w:p>
    <w:p w:rsidR="000D4041" w:rsidRPr="002A6E31" w:rsidRDefault="000D4041" w:rsidP="000D4041">
      <w:pPr>
        <w:pStyle w:val="Default"/>
        <w:rPr>
          <w:rFonts w:ascii="Arial" w:hAnsi="Arial" w:cs="Arial"/>
          <w:b/>
          <w:color w:val="auto"/>
          <w:sz w:val="23"/>
          <w:szCs w:val="23"/>
        </w:rPr>
      </w:pPr>
      <w:r w:rsidRPr="002A6E31">
        <w:rPr>
          <w:rFonts w:ascii="Arial" w:hAnsi="Arial" w:cs="Arial"/>
          <w:b/>
          <w:color w:val="auto"/>
          <w:sz w:val="23"/>
          <w:szCs w:val="23"/>
        </w:rPr>
        <w:t xml:space="preserve">10. Referrals and follows up </w:t>
      </w:r>
    </w:p>
    <w:p w:rsidR="00940DC0" w:rsidRDefault="002A6E31" w:rsidP="00737E61">
      <w:pPr>
        <w:pStyle w:val="Default"/>
        <w:numPr>
          <w:ilvl w:val="0"/>
          <w:numId w:val="12"/>
        </w:numPr>
        <w:spacing w:after="27"/>
        <w:rPr>
          <w:rFonts w:ascii="Arial" w:hAnsi="Arial" w:cs="Arial"/>
          <w:color w:val="auto"/>
          <w:sz w:val="23"/>
          <w:szCs w:val="23"/>
        </w:rPr>
      </w:pPr>
      <w:r w:rsidRPr="00940DC0">
        <w:rPr>
          <w:rFonts w:ascii="Arial" w:hAnsi="Arial" w:cs="Arial"/>
          <w:color w:val="auto"/>
          <w:sz w:val="23"/>
          <w:szCs w:val="23"/>
        </w:rPr>
        <w:t xml:space="preserve">All </w:t>
      </w:r>
      <w:r w:rsidR="009877AA">
        <w:rPr>
          <w:rFonts w:ascii="Arial" w:hAnsi="Arial" w:cs="Arial"/>
          <w:color w:val="auto"/>
          <w:sz w:val="23"/>
          <w:szCs w:val="23"/>
        </w:rPr>
        <w:t xml:space="preserve">HIV testing are </w:t>
      </w:r>
      <w:r w:rsidRPr="00940DC0">
        <w:rPr>
          <w:rFonts w:ascii="Arial" w:hAnsi="Arial" w:cs="Arial"/>
          <w:color w:val="auto"/>
          <w:sz w:val="23"/>
          <w:szCs w:val="23"/>
        </w:rPr>
        <w:t xml:space="preserve">referred to ICTC at </w:t>
      </w:r>
      <w:r w:rsidR="009877AA">
        <w:rPr>
          <w:rFonts w:ascii="Arial" w:hAnsi="Arial" w:cs="Arial"/>
          <w:color w:val="auto"/>
          <w:sz w:val="23"/>
          <w:szCs w:val="23"/>
        </w:rPr>
        <w:t>IMDH, Mokokchung</w:t>
      </w:r>
      <w:r w:rsidRPr="00940DC0">
        <w:rPr>
          <w:rFonts w:ascii="Arial" w:hAnsi="Arial" w:cs="Arial"/>
          <w:color w:val="auto"/>
          <w:sz w:val="23"/>
          <w:szCs w:val="23"/>
        </w:rPr>
        <w:t xml:space="preserve">and mobile ICTC. </w:t>
      </w:r>
      <w:r w:rsidR="00D7410E" w:rsidRPr="00940DC0">
        <w:rPr>
          <w:rFonts w:ascii="Arial" w:hAnsi="Arial" w:cs="Arial"/>
          <w:color w:val="auto"/>
          <w:sz w:val="23"/>
          <w:szCs w:val="23"/>
        </w:rPr>
        <w:t>Foll</w:t>
      </w:r>
      <w:r w:rsidR="00761148" w:rsidRPr="00940DC0">
        <w:rPr>
          <w:rFonts w:ascii="Arial" w:hAnsi="Arial" w:cs="Arial"/>
          <w:color w:val="auto"/>
          <w:sz w:val="23"/>
          <w:szCs w:val="23"/>
        </w:rPr>
        <w:t xml:space="preserve">ow up </w:t>
      </w:r>
      <w:r w:rsidR="00940DC0" w:rsidRPr="00940DC0">
        <w:rPr>
          <w:rFonts w:ascii="Arial" w:hAnsi="Arial" w:cs="Arial"/>
          <w:color w:val="auto"/>
          <w:sz w:val="23"/>
          <w:szCs w:val="23"/>
        </w:rPr>
        <w:t>actions are initiated by the Nurse during every weekly and monthly review meetings.</w:t>
      </w:r>
    </w:p>
    <w:p w:rsidR="009877AA" w:rsidRPr="00940DC0" w:rsidRDefault="009877AA" w:rsidP="00737E61">
      <w:pPr>
        <w:pStyle w:val="Default"/>
        <w:numPr>
          <w:ilvl w:val="0"/>
          <w:numId w:val="12"/>
        </w:numPr>
        <w:spacing w:after="27"/>
        <w:rPr>
          <w:rFonts w:ascii="Arial" w:hAnsi="Arial" w:cs="Arial"/>
          <w:color w:val="auto"/>
          <w:sz w:val="23"/>
          <w:szCs w:val="23"/>
        </w:rPr>
      </w:pPr>
      <w:r>
        <w:rPr>
          <w:rFonts w:ascii="Arial" w:hAnsi="Arial" w:cs="Arial"/>
          <w:color w:val="auto"/>
          <w:sz w:val="23"/>
          <w:szCs w:val="23"/>
        </w:rPr>
        <w:t>Community members are referred to these service centres by the TI staffs.</w:t>
      </w:r>
    </w:p>
    <w:p w:rsidR="00940DC0" w:rsidRDefault="00940DC0" w:rsidP="00940DC0">
      <w:pPr>
        <w:pStyle w:val="Default"/>
        <w:spacing w:after="27"/>
        <w:rPr>
          <w:rFonts w:ascii="Arial" w:hAnsi="Arial" w:cs="Arial"/>
          <w:color w:val="1F497D" w:themeColor="text2"/>
          <w:sz w:val="23"/>
          <w:szCs w:val="23"/>
        </w:rPr>
      </w:pPr>
    </w:p>
    <w:p w:rsidR="000D4041" w:rsidRPr="00696560" w:rsidRDefault="000D4041" w:rsidP="00940DC0">
      <w:pPr>
        <w:pStyle w:val="Default"/>
        <w:spacing w:after="27"/>
        <w:rPr>
          <w:rFonts w:ascii="Arial" w:hAnsi="Arial" w:cs="Arial"/>
          <w:color w:val="auto"/>
          <w:sz w:val="23"/>
          <w:szCs w:val="23"/>
        </w:rPr>
      </w:pPr>
      <w:r w:rsidRPr="009A5C61">
        <w:rPr>
          <w:rFonts w:ascii="Arial" w:hAnsi="Arial" w:cs="Arial"/>
          <w:b/>
          <w:bCs/>
          <w:color w:val="auto"/>
          <w:sz w:val="23"/>
          <w:szCs w:val="23"/>
        </w:rPr>
        <w:t>V. Community participation</w:t>
      </w:r>
    </w:p>
    <w:p w:rsidR="000D4041" w:rsidRPr="0055143D" w:rsidRDefault="000D4041" w:rsidP="000D4041">
      <w:pPr>
        <w:pStyle w:val="Default"/>
        <w:spacing w:after="27"/>
        <w:rPr>
          <w:rFonts w:ascii="Arial" w:hAnsi="Arial" w:cs="Arial"/>
          <w:b/>
          <w:color w:val="auto"/>
          <w:sz w:val="23"/>
          <w:szCs w:val="23"/>
        </w:rPr>
      </w:pPr>
      <w:r w:rsidRPr="0055143D">
        <w:rPr>
          <w:rFonts w:ascii="Arial" w:hAnsi="Arial" w:cs="Arial"/>
          <w:b/>
          <w:color w:val="auto"/>
          <w:sz w:val="23"/>
          <w:szCs w:val="23"/>
        </w:rPr>
        <w:t xml:space="preserve">1. Collectivization activities: No. of SHGs/Community groups/CBOs formed since inception, perspectives of these groups towards the project activities. </w:t>
      </w:r>
    </w:p>
    <w:p w:rsidR="00907200" w:rsidRDefault="008D7303" w:rsidP="00737E61">
      <w:pPr>
        <w:pStyle w:val="Default"/>
        <w:numPr>
          <w:ilvl w:val="0"/>
          <w:numId w:val="13"/>
        </w:numPr>
        <w:spacing w:after="27"/>
        <w:rPr>
          <w:rFonts w:ascii="Arial" w:hAnsi="Arial" w:cs="Arial"/>
          <w:color w:val="auto"/>
          <w:sz w:val="23"/>
          <w:szCs w:val="23"/>
        </w:rPr>
      </w:pPr>
      <w:r w:rsidRPr="00907200">
        <w:rPr>
          <w:rFonts w:ascii="Arial" w:hAnsi="Arial" w:cs="Arial"/>
          <w:color w:val="auto"/>
          <w:sz w:val="23"/>
          <w:szCs w:val="23"/>
        </w:rPr>
        <w:t>C</w:t>
      </w:r>
      <w:r w:rsidR="00A3356D" w:rsidRPr="00907200">
        <w:rPr>
          <w:rFonts w:ascii="Arial" w:hAnsi="Arial" w:cs="Arial"/>
          <w:color w:val="auto"/>
          <w:sz w:val="23"/>
          <w:szCs w:val="23"/>
        </w:rPr>
        <w:t xml:space="preserve">risis Management </w:t>
      </w:r>
      <w:r w:rsidR="0055143D" w:rsidRPr="00907200">
        <w:rPr>
          <w:rFonts w:ascii="Arial" w:hAnsi="Arial" w:cs="Arial"/>
          <w:color w:val="auto"/>
          <w:sz w:val="23"/>
          <w:szCs w:val="23"/>
        </w:rPr>
        <w:t xml:space="preserve">Team </w:t>
      </w:r>
      <w:r w:rsidR="00907200" w:rsidRPr="00907200">
        <w:rPr>
          <w:rFonts w:ascii="Arial" w:hAnsi="Arial" w:cs="Arial"/>
          <w:color w:val="auto"/>
          <w:sz w:val="23"/>
          <w:szCs w:val="23"/>
        </w:rPr>
        <w:t>established with 5 members (ORW, PEs and HRGs)</w:t>
      </w:r>
      <w:r w:rsidR="00907200">
        <w:rPr>
          <w:rFonts w:ascii="Arial" w:hAnsi="Arial" w:cs="Arial"/>
          <w:color w:val="auto"/>
          <w:sz w:val="23"/>
          <w:szCs w:val="23"/>
        </w:rPr>
        <w:t xml:space="preserve"> to address issues related to community members.</w:t>
      </w:r>
    </w:p>
    <w:p w:rsidR="0055143D" w:rsidRDefault="0055143D" w:rsidP="00737E61">
      <w:pPr>
        <w:pStyle w:val="Default"/>
        <w:numPr>
          <w:ilvl w:val="0"/>
          <w:numId w:val="13"/>
        </w:numPr>
        <w:spacing w:after="27"/>
        <w:rPr>
          <w:rFonts w:ascii="Arial" w:hAnsi="Arial" w:cs="Arial"/>
          <w:color w:val="auto"/>
          <w:sz w:val="23"/>
          <w:szCs w:val="23"/>
        </w:rPr>
      </w:pPr>
      <w:r w:rsidRPr="00907200">
        <w:rPr>
          <w:rFonts w:ascii="Arial" w:hAnsi="Arial" w:cs="Arial"/>
          <w:color w:val="auto"/>
          <w:sz w:val="23"/>
          <w:szCs w:val="23"/>
        </w:rPr>
        <w:t xml:space="preserve">One </w:t>
      </w:r>
      <w:r w:rsidR="00907200" w:rsidRPr="00907200">
        <w:rPr>
          <w:rFonts w:ascii="Arial" w:hAnsi="Arial" w:cs="Arial"/>
          <w:color w:val="auto"/>
          <w:sz w:val="23"/>
          <w:szCs w:val="23"/>
        </w:rPr>
        <w:t>DIC Committee set up for organising Community Events and for office maintenance with 5 members</w:t>
      </w:r>
      <w:r w:rsidR="00907200">
        <w:rPr>
          <w:rFonts w:ascii="Arial" w:hAnsi="Arial" w:cs="Arial"/>
          <w:color w:val="auto"/>
          <w:sz w:val="23"/>
          <w:szCs w:val="23"/>
        </w:rPr>
        <w:t>. HRGs are also part of this committee.</w:t>
      </w:r>
    </w:p>
    <w:p w:rsidR="00005A9E" w:rsidRDefault="00005A9E" w:rsidP="00737E61">
      <w:pPr>
        <w:pStyle w:val="Default"/>
        <w:numPr>
          <w:ilvl w:val="0"/>
          <w:numId w:val="13"/>
        </w:numPr>
        <w:spacing w:after="27"/>
        <w:rPr>
          <w:rFonts w:ascii="Arial" w:hAnsi="Arial" w:cs="Arial"/>
          <w:color w:val="auto"/>
          <w:sz w:val="23"/>
          <w:szCs w:val="23"/>
        </w:rPr>
      </w:pPr>
      <w:r>
        <w:rPr>
          <w:rFonts w:ascii="Arial" w:hAnsi="Arial" w:cs="Arial"/>
          <w:color w:val="auto"/>
          <w:sz w:val="23"/>
          <w:szCs w:val="23"/>
        </w:rPr>
        <w:lastRenderedPageBreak/>
        <w:t>A support Group has also been established among Injecting drug users with 56 registered members. This support group ‘Achievers’ was initia</w:t>
      </w:r>
      <w:r w:rsidR="004548D7">
        <w:rPr>
          <w:rFonts w:ascii="Arial" w:hAnsi="Arial" w:cs="Arial"/>
          <w:color w:val="auto"/>
          <w:sz w:val="23"/>
          <w:szCs w:val="23"/>
        </w:rPr>
        <w:t xml:space="preserve">ted by the community members </w:t>
      </w:r>
      <w:r>
        <w:rPr>
          <w:rFonts w:ascii="Arial" w:hAnsi="Arial" w:cs="Arial"/>
          <w:color w:val="auto"/>
          <w:sz w:val="23"/>
          <w:szCs w:val="23"/>
        </w:rPr>
        <w:t>themselves to serve as a platform to address</w:t>
      </w:r>
      <w:r w:rsidR="004548D7">
        <w:rPr>
          <w:rFonts w:ascii="Arial" w:hAnsi="Arial" w:cs="Arial"/>
          <w:color w:val="auto"/>
          <w:sz w:val="23"/>
          <w:szCs w:val="23"/>
        </w:rPr>
        <w:t xml:space="preserve"> common issues relating to drug users. The Group got formally registered as a society.</w:t>
      </w:r>
    </w:p>
    <w:p w:rsidR="00907200" w:rsidRDefault="00907200" w:rsidP="00737E61">
      <w:pPr>
        <w:pStyle w:val="Default"/>
        <w:numPr>
          <w:ilvl w:val="0"/>
          <w:numId w:val="13"/>
        </w:numPr>
        <w:spacing w:after="27"/>
        <w:rPr>
          <w:rFonts w:ascii="Arial" w:hAnsi="Arial" w:cs="Arial"/>
          <w:color w:val="auto"/>
          <w:sz w:val="23"/>
          <w:szCs w:val="23"/>
        </w:rPr>
      </w:pPr>
      <w:r>
        <w:rPr>
          <w:rFonts w:ascii="Arial" w:hAnsi="Arial" w:cs="Arial"/>
          <w:color w:val="auto"/>
          <w:sz w:val="23"/>
          <w:szCs w:val="23"/>
        </w:rPr>
        <w:t>Community members expressed that “…</w:t>
      </w:r>
      <w:r w:rsidRPr="00907200">
        <w:rPr>
          <w:rFonts w:ascii="Arial" w:hAnsi="Arial" w:cs="Arial"/>
          <w:i/>
          <w:color w:val="auto"/>
          <w:sz w:val="23"/>
          <w:szCs w:val="23"/>
        </w:rPr>
        <w:t xml:space="preserve">we are </w:t>
      </w:r>
      <w:r w:rsidR="004548D7">
        <w:rPr>
          <w:rFonts w:ascii="Arial" w:hAnsi="Arial" w:cs="Arial"/>
          <w:i/>
          <w:color w:val="auto"/>
          <w:sz w:val="23"/>
          <w:szCs w:val="23"/>
        </w:rPr>
        <w:t xml:space="preserve">just </w:t>
      </w:r>
      <w:r w:rsidRPr="00907200">
        <w:rPr>
          <w:rFonts w:ascii="Arial" w:hAnsi="Arial" w:cs="Arial"/>
          <w:i/>
          <w:color w:val="auto"/>
          <w:sz w:val="23"/>
          <w:szCs w:val="23"/>
        </w:rPr>
        <w:t>happy that we are given a responsibility</w:t>
      </w:r>
      <w:r>
        <w:rPr>
          <w:rFonts w:ascii="Arial" w:hAnsi="Arial" w:cs="Arial"/>
          <w:color w:val="auto"/>
          <w:sz w:val="23"/>
          <w:szCs w:val="23"/>
        </w:rPr>
        <w:t>.”</w:t>
      </w:r>
    </w:p>
    <w:p w:rsidR="00005A9E" w:rsidRPr="00907200" w:rsidRDefault="00005A9E" w:rsidP="00005A9E">
      <w:pPr>
        <w:pStyle w:val="Default"/>
        <w:spacing w:after="27"/>
        <w:ind w:left="720"/>
        <w:rPr>
          <w:rFonts w:ascii="Arial" w:hAnsi="Arial" w:cs="Arial"/>
          <w:color w:val="auto"/>
          <w:sz w:val="23"/>
          <w:szCs w:val="23"/>
        </w:rPr>
      </w:pPr>
    </w:p>
    <w:p w:rsidR="000D4041" w:rsidRPr="001947D5" w:rsidRDefault="000D4041" w:rsidP="000D4041">
      <w:pPr>
        <w:pStyle w:val="Default"/>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D5456F" w:rsidRPr="00B8690C" w:rsidRDefault="00D5456F" w:rsidP="00737E61">
      <w:pPr>
        <w:pStyle w:val="Default"/>
        <w:numPr>
          <w:ilvl w:val="0"/>
          <w:numId w:val="14"/>
        </w:numPr>
        <w:rPr>
          <w:rFonts w:ascii="Arial" w:hAnsi="Arial" w:cs="Arial"/>
          <w:color w:val="auto"/>
          <w:sz w:val="23"/>
          <w:szCs w:val="23"/>
        </w:rPr>
      </w:pPr>
      <w:r w:rsidRPr="00B8690C">
        <w:rPr>
          <w:rFonts w:ascii="Arial" w:hAnsi="Arial" w:cs="Arial"/>
          <w:color w:val="auto"/>
          <w:sz w:val="23"/>
          <w:szCs w:val="23"/>
        </w:rPr>
        <w:t>Community members involved in the project as PEs and ORW</w:t>
      </w:r>
      <w:r w:rsidR="00005A9E">
        <w:rPr>
          <w:rFonts w:ascii="Arial" w:hAnsi="Arial" w:cs="Arial"/>
          <w:color w:val="auto"/>
          <w:sz w:val="23"/>
          <w:szCs w:val="23"/>
        </w:rPr>
        <w:t xml:space="preserve">s. Activities include outreach: </w:t>
      </w:r>
      <w:r w:rsidRPr="00B8690C">
        <w:rPr>
          <w:rFonts w:ascii="Arial" w:hAnsi="Arial" w:cs="Arial"/>
          <w:color w:val="auto"/>
          <w:sz w:val="23"/>
          <w:szCs w:val="23"/>
        </w:rPr>
        <w:t xml:space="preserve">commodity distribution, </w:t>
      </w:r>
      <w:r w:rsidR="00005A9E">
        <w:rPr>
          <w:rFonts w:ascii="Arial" w:hAnsi="Arial" w:cs="Arial"/>
          <w:color w:val="auto"/>
          <w:sz w:val="23"/>
          <w:szCs w:val="23"/>
        </w:rPr>
        <w:t xml:space="preserve">providing referrals and conduct of </w:t>
      </w:r>
      <w:r w:rsidRPr="00B8690C">
        <w:rPr>
          <w:rFonts w:ascii="Arial" w:hAnsi="Arial" w:cs="Arial"/>
          <w:color w:val="auto"/>
          <w:sz w:val="23"/>
          <w:szCs w:val="23"/>
        </w:rPr>
        <w:t>G</w:t>
      </w:r>
      <w:r w:rsidR="00005A9E">
        <w:rPr>
          <w:rFonts w:ascii="Arial" w:hAnsi="Arial" w:cs="Arial"/>
          <w:color w:val="auto"/>
          <w:sz w:val="23"/>
          <w:szCs w:val="23"/>
        </w:rPr>
        <w:t>roup meetings</w:t>
      </w:r>
      <w:r w:rsidRPr="00B8690C">
        <w:rPr>
          <w:rFonts w:ascii="Arial" w:hAnsi="Arial" w:cs="Arial"/>
          <w:color w:val="auto"/>
          <w:sz w:val="23"/>
          <w:szCs w:val="23"/>
        </w:rPr>
        <w:t>.</w:t>
      </w:r>
    </w:p>
    <w:p w:rsidR="00D5456F" w:rsidRPr="00B8690C" w:rsidRDefault="00005A9E" w:rsidP="00737E61">
      <w:pPr>
        <w:pStyle w:val="Default"/>
        <w:numPr>
          <w:ilvl w:val="0"/>
          <w:numId w:val="14"/>
        </w:numPr>
        <w:rPr>
          <w:rFonts w:ascii="Arial" w:hAnsi="Arial" w:cs="Arial"/>
          <w:color w:val="auto"/>
          <w:sz w:val="23"/>
          <w:szCs w:val="23"/>
        </w:rPr>
      </w:pPr>
      <w:r>
        <w:rPr>
          <w:rFonts w:ascii="Arial" w:hAnsi="Arial" w:cs="Arial"/>
          <w:color w:val="auto"/>
          <w:sz w:val="23"/>
          <w:szCs w:val="23"/>
        </w:rPr>
        <w:t>All activities record</w:t>
      </w:r>
      <w:r w:rsidR="00D5456F" w:rsidRPr="00B8690C">
        <w:rPr>
          <w:rFonts w:ascii="Arial" w:hAnsi="Arial" w:cs="Arial"/>
          <w:color w:val="auto"/>
          <w:sz w:val="23"/>
          <w:szCs w:val="23"/>
        </w:rPr>
        <w:t xml:space="preserve">ed in their </w:t>
      </w:r>
      <w:r>
        <w:rPr>
          <w:rFonts w:ascii="Arial" w:hAnsi="Arial" w:cs="Arial"/>
          <w:color w:val="auto"/>
          <w:sz w:val="23"/>
          <w:szCs w:val="23"/>
        </w:rPr>
        <w:t xml:space="preserve">diaries/ </w:t>
      </w:r>
      <w:r w:rsidR="00D5456F" w:rsidRPr="00B8690C">
        <w:rPr>
          <w:rFonts w:ascii="Arial" w:hAnsi="Arial" w:cs="Arial"/>
          <w:color w:val="auto"/>
          <w:sz w:val="23"/>
          <w:szCs w:val="23"/>
        </w:rPr>
        <w:t>respective formats.</w:t>
      </w:r>
    </w:p>
    <w:p w:rsidR="001947D5" w:rsidRPr="00B8690C" w:rsidRDefault="00D81F44" w:rsidP="00737E61">
      <w:pPr>
        <w:pStyle w:val="Default"/>
        <w:numPr>
          <w:ilvl w:val="0"/>
          <w:numId w:val="14"/>
        </w:numPr>
        <w:rPr>
          <w:rFonts w:ascii="Arial" w:hAnsi="Arial" w:cs="Arial"/>
          <w:color w:val="auto"/>
          <w:sz w:val="23"/>
          <w:szCs w:val="23"/>
        </w:rPr>
      </w:pPr>
      <w:r>
        <w:rPr>
          <w:rFonts w:ascii="Arial" w:hAnsi="Arial" w:cs="Arial"/>
          <w:color w:val="auto"/>
          <w:sz w:val="23"/>
          <w:szCs w:val="23"/>
        </w:rPr>
        <w:t>DIC Committee organises monthly Community Events at the TI DIC. Apart from these events they also observe significant dates like World AIDS Day. A total of 180 HRGs participated in these community events (April 2015- Jan 2016).</w:t>
      </w:r>
    </w:p>
    <w:p w:rsidR="0072430B" w:rsidRDefault="0072430B"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 Linkages </w:t>
      </w:r>
    </w:p>
    <w:p w:rsidR="000D4041" w:rsidRPr="001947D5" w:rsidRDefault="000D4041" w:rsidP="000D4041">
      <w:pPr>
        <w:pStyle w:val="Default"/>
        <w:spacing w:after="28"/>
        <w:rPr>
          <w:rFonts w:ascii="Arial" w:hAnsi="Arial" w:cs="Arial"/>
          <w:b/>
          <w:color w:val="auto"/>
          <w:sz w:val="23"/>
          <w:szCs w:val="23"/>
        </w:rPr>
      </w:pPr>
      <w:r w:rsidRPr="001947D5">
        <w:rPr>
          <w:rFonts w:ascii="Arial" w:hAnsi="Arial" w:cs="Arial"/>
          <w:b/>
          <w:color w:val="auto"/>
          <w:sz w:val="23"/>
          <w:szCs w:val="23"/>
        </w:rPr>
        <w:t xml:space="preserve">1. Assess the linkages established with the various services providers like STI, ICTC, TB clinics etc… </w:t>
      </w:r>
    </w:p>
    <w:p w:rsidR="001947D5" w:rsidRDefault="001947D5" w:rsidP="00737E61">
      <w:pPr>
        <w:pStyle w:val="Default"/>
        <w:numPr>
          <w:ilvl w:val="0"/>
          <w:numId w:val="15"/>
        </w:numPr>
        <w:spacing w:after="28"/>
        <w:rPr>
          <w:rFonts w:ascii="Arial" w:hAnsi="Arial" w:cs="Arial"/>
          <w:color w:val="auto"/>
          <w:sz w:val="23"/>
          <w:szCs w:val="23"/>
        </w:rPr>
      </w:pPr>
      <w:r w:rsidRPr="007309B7">
        <w:rPr>
          <w:rFonts w:ascii="Arial" w:hAnsi="Arial" w:cs="Arial"/>
          <w:color w:val="auto"/>
          <w:sz w:val="23"/>
          <w:szCs w:val="23"/>
        </w:rPr>
        <w:t>Static STI C</w:t>
      </w:r>
      <w:r w:rsidR="00FE78D7">
        <w:rPr>
          <w:rFonts w:ascii="Arial" w:hAnsi="Arial" w:cs="Arial"/>
          <w:color w:val="auto"/>
          <w:sz w:val="23"/>
          <w:szCs w:val="23"/>
        </w:rPr>
        <w:t>linic established at TI DIC. A visiting Doctor has also been appointed as per contract agreement with NSACS</w:t>
      </w:r>
      <w:r w:rsidRPr="007309B7">
        <w:rPr>
          <w:rFonts w:ascii="Arial" w:hAnsi="Arial" w:cs="Arial"/>
          <w:color w:val="auto"/>
          <w:sz w:val="23"/>
          <w:szCs w:val="23"/>
        </w:rPr>
        <w:t>.</w:t>
      </w:r>
    </w:p>
    <w:p w:rsidR="00FE78D7" w:rsidRPr="007309B7" w:rsidRDefault="00FE78D7" w:rsidP="00737E61">
      <w:pPr>
        <w:pStyle w:val="Default"/>
        <w:numPr>
          <w:ilvl w:val="0"/>
          <w:numId w:val="15"/>
        </w:numPr>
        <w:spacing w:after="28"/>
        <w:rPr>
          <w:rFonts w:ascii="Arial" w:hAnsi="Arial" w:cs="Arial"/>
          <w:color w:val="auto"/>
          <w:sz w:val="23"/>
          <w:szCs w:val="23"/>
        </w:rPr>
      </w:pPr>
      <w:r>
        <w:rPr>
          <w:rFonts w:ascii="Arial" w:hAnsi="Arial" w:cs="Arial"/>
          <w:color w:val="auto"/>
          <w:sz w:val="23"/>
          <w:szCs w:val="23"/>
        </w:rPr>
        <w:t>Linkages established with ICTC IMDH, Mokokchung and with mobile ICTC.</w:t>
      </w:r>
    </w:p>
    <w:p w:rsidR="00D5456F" w:rsidRPr="007309B7" w:rsidRDefault="00A3356D" w:rsidP="00737E61">
      <w:pPr>
        <w:pStyle w:val="Default"/>
        <w:numPr>
          <w:ilvl w:val="0"/>
          <w:numId w:val="15"/>
        </w:numPr>
        <w:spacing w:after="28"/>
        <w:rPr>
          <w:rFonts w:ascii="Arial" w:hAnsi="Arial" w:cs="Arial"/>
          <w:color w:val="auto"/>
          <w:sz w:val="23"/>
          <w:szCs w:val="23"/>
        </w:rPr>
      </w:pPr>
      <w:r w:rsidRPr="007309B7">
        <w:rPr>
          <w:rFonts w:ascii="Arial" w:hAnsi="Arial" w:cs="Arial"/>
          <w:color w:val="auto"/>
          <w:sz w:val="23"/>
          <w:szCs w:val="23"/>
        </w:rPr>
        <w:t xml:space="preserve">Linkages with </w:t>
      </w:r>
      <w:r w:rsidR="0022368C" w:rsidRPr="007309B7">
        <w:rPr>
          <w:rFonts w:ascii="Arial" w:hAnsi="Arial" w:cs="Arial"/>
          <w:color w:val="auto"/>
          <w:sz w:val="23"/>
          <w:szCs w:val="23"/>
        </w:rPr>
        <w:t xml:space="preserve">ART centre </w:t>
      </w:r>
      <w:r w:rsidR="007309B7" w:rsidRPr="007309B7">
        <w:rPr>
          <w:rFonts w:ascii="Arial" w:hAnsi="Arial" w:cs="Arial"/>
          <w:color w:val="auto"/>
          <w:sz w:val="23"/>
          <w:szCs w:val="23"/>
        </w:rPr>
        <w:t>established</w:t>
      </w:r>
      <w:r w:rsidR="00FE78D7">
        <w:rPr>
          <w:rFonts w:ascii="Arial" w:hAnsi="Arial" w:cs="Arial"/>
          <w:color w:val="auto"/>
          <w:sz w:val="23"/>
          <w:szCs w:val="23"/>
        </w:rPr>
        <w:t xml:space="preserve"> atIMDH, Mokokchung</w:t>
      </w:r>
      <w:r w:rsidRPr="007309B7">
        <w:rPr>
          <w:rFonts w:ascii="Arial" w:hAnsi="Arial" w:cs="Arial"/>
          <w:color w:val="auto"/>
          <w:sz w:val="23"/>
          <w:szCs w:val="23"/>
        </w:rPr>
        <w:t>.</w:t>
      </w:r>
    </w:p>
    <w:p w:rsidR="007309B7" w:rsidRDefault="0022368C" w:rsidP="00737E61">
      <w:pPr>
        <w:pStyle w:val="Default"/>
        <w:numPr>
          <w:ilvl w:val="0"/>
          <w:numId w:val="15"/>
        </w:numPr>
        <w:spacing w:after="28"/>
        <w:rPr>
          <w:rFonts w:ascii="Arial" w:hAnsi="Arial" w:cs="Arial"/>
          <w:color w:val="auto"/>
          <w:sz w:val="23"/>
          <w:szCs w:val="23"/>
        </w:rPr>
      </w:pPr>
      <w:r w:rsidRPr="007309B7">
        <w:rPr>
          <w:rFonts w:ascii="Arial" w:hAnsi="Arial" w:cs="Arial"/>
          <w:color w:val="auto"/>
          <w:sz w:val="23"/>
          <w:szCs w:val="23"/>
        </w:rPr>
        <w:t>L</w:t>
      </w:r>
      <w:r w:rsidR="00D5456F" w:rsidRPr="007309B7">
        <w:rPr>
          <w:rFonts w:ascii="Arial" w:hAnsi="Arial" w:cs="Arial"/>
          <w:color w:val="auto"/>
          <w:sz w:val="23"/>
          <w:szCs w:val="23"/>
        </w:rPr>
        <w:t xml:space="preserve">inkages to </w:t>
      </w:r>
      <w:r w:rsidR="007309B7" w:rsidRPr="007309B7">
        <w:rPr>
          <w:rFonts w:ascii="Arial" w:hAnsi="Arial" w:cs="Arial"/>
          <w:color w:val="auto"/>
          <w:sz w:val="23"/>
          <w:szCs w:val="23"/>
        </w:rPr>
        <w:t>RNTCP centre</w:t>
      </w:r>
      <w:r w:rsidR="00D5456F" w:rsidRPr="007309B7">
        <w:rPr>
          <w:rFonts w:ascii="Arial" w:hAnsi="Arial" w:cs="Arial"/>
          <w:color w:val="auto"/>
          <w:sz w:val="23"/>
          <w:szCs w:val="23"/>
        </w:rPr>
        <w:t xml:space="preserve"> has </w:t>
      </w:r>
      <w:r w:rsidR="002D5971" w:rsidRPr="007309B7">
        <w:rPr>
          <w:rFonts w:ascii="Arial" w:hAnsi="Arial" w:cs="Arial"/>
          <w:color w:val="auto"/>
          <w:sz w:val="23"/>
          <w:szCs w:val="23"/>
        </w:rPr>
        <w:t xml:space="preserve">also </w:t>
      </w:r>
      <w:r w:rsidR="00D5456F" w:rsidRPr="007309B7">
        <w:rPr>
          <w:rFonts w:ascii="Arial" w:hAnsi="Arial" w:cs="Arial"/>
          <w:color w:val="auto"/>
          <w:sz w:val="23"/>
          <w:szCs w:val="23"/>
        </w:rPr>
        <w:t>been established</w:t>
      </w:r>
      <w:r w:rsidR="00FE78D7" w:rsidRPr="000B243A">
        <w:rPr>
          <w:rFonts w:ascii="Arial" w:hAnsi="Arial" w:cs="Arial"/>
          <w:color w:val="auto"/>
          <w:sz w:val="23"/>
          <w:szCs w:val="23"/>
        </w:rPr>
        <w:t xml:space="preserve">at </w:t>
      </w:r>
      <w:r w:rsidR="00FE78D7">
        <w:rPr>
          <w:rFonts w:ascii="Arial" w:hAnsi="Arial" w:cs="Arial"/>
          <w:color w:val="auto"/>
          <w:sz w:val="23"/>
          <w:szCs w:val="23"/>
        </w:rPr>
        <w:t>IMDH, Mokokchung</w:t>
      </w:r>
      <w:r w:rsidR="007309B7" w:rsidRPr="007309B7">
        <w:rPr>
          <w:rFonts w:ascii="Arial" w:hAnsi="Arial" w:cs="Arial"/>
          <w:color w:val="auto"/>
          <w:sz w:val="23"/>
          <w:szCs w:val="23"/>
        </w:rPr>
        <w:t>for DOT</w:t>
      </w:r>
      <w:r w:rsidR="00A3356D" w:rsidRPr="007309B7">
        <w:rPr>
          <w:rFonts w:ascii="Arial" w:hAnsi="Arial" w:cs="Arial"/>
          <w:color w:val="auto"/>
          <w:sz w:val="23"/>
          <w:szCs w:val="23"/>
        </w:rPr>
        <w:t>.</w:t>
      </w:r>
    </w:p>
    <w:p w:rsidR="0005103B" w:rsidRPr="0005103B" w:rsidRDefault="0005103B" w:rsidP="0005103B">
      <w:pPr>
        <w:pStyle w:val="Default"/>
        <w:spacing w:after="28"/>
        <w:ind w:left="720"/>
        <w:rPr>
          <w:rFonts w:ascii="Arial" w:hAnsi="Arial" w:cs="Arial"/>
          <w:color w:val="auto"/>
          <w:sz w:val="23"/>
          <w:szCs w:val="23"/>
        </w:rPr>
      </w:pPr>
    </w:p>
    <w:p w:rsidR="000D4041" w:rsidRPr="007309B7" w:rsidRDefault="000D4041" w:rsidP="000D4041">
      <w:pPr>
        <w:pStyle w:val="Default"/>
        <w:spacing w:after="28"/>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05103B" w:rsidRPr="003B342F" w:rsidRDefault="0005103B" w:rsidP="00737E61">
      <w:pPr>
        <w:pStyle w:val="Default"/>
        <w:numPr>
          <w:ilvl w:val="0"/>
          <w:numId w:val="15"/>
        </w:numPr>
        <w:spacing w:after="28"/>
        <w:rPr>
          <w:rFonts w:ascii="Arial" w:hAnsi="Arial" w:cs="Arial"/>
          <w:color w:val="auto"/>
          <w:sz w:val="23"/>
          <w:szCs w:val="23"/>
          <w:highlight w:val="yellow"/>
        </w:rPr>
      </w:pPr>
      <w:r w:rsidRPr="003B342F">
        <w:rPr>
          <w:rFonts w:ascii="Arial" w:hAnsi="Arial" w:cs="Arial"/>
          <w:color w:val="auto"/>
          <w:sz w:val="23"/>
          <w:szCs w:val="23"/>
          <w:highlight w:val="yellow"/>
        </w:rPr>
        <w:t>100% referrals were provided to all registered HRGs and on an average, a total of 70.80% HRGs got tested at least once during the assessment period (April 2015- Jan 2016).</w:t>
      </w:r>
    </w:p>
    <w:p w:rsidR="0005103B" w:rsidRPr="0005103B" w:rsidRDefault="0005103B" w:rsidP="00737E61">
      <w:pPr>
        <w:pStyle w:val="Default"/>
        <w:numPr>
          <w:ilvl w:val="0"/>
          <w:numId w:val="15"/>
        </w:numPr>
        <w:spacing w:after="28"/>
        <w:rPr>
          <w:rFonts w:ascii="Arial" w:hAnsi="Arial" w:cs="Arial"/>
          <w:color w:val="auto"/>
          <w:sz w:val="23"/>
          <w:szCs w:val="23"/>
        </w:rPr>
      </w:pPr>
      <w:r>
        <w:rPr>
          <w:rFonts w:ascii="Arial" w:hAnsi="Arial" w:cs="Arial"/>
          <w:color w:val="auto"/>
          <w:sz w:val="23"/>
          <w:szCs w:val="23"/>
        </w:rPr>
        <w:t xml:space="preserve">On an average, </w:t>
      </w:r>
      <w:r w:rsidRPr="0005103B">
        <w:rPr>
          <w:rFonts w:ascii="Arial" w:hAnsi="Arial" w:cs="Arial"/>
          <w:color w:val="auto"/>
          <w:sz w:val="23"/>
          <w:szCs w:val="23"/>
        </w:rPr>
        <w:t>only 13.</w:t>
      </w:r>
      <w:r>
        <w:rPr>
          <w:rFonts w:ascii="Arial" w:hAnsi="Arial" w:cs="Arial"/>
          <w:color w:val="auto"/>
          <w:sz w:val="23"/>
          <w:szCs w:val="23"/>
        </w:rPr>
        <w:t>60% underwent HIV testing twice during the assessment period (April 2015- Jan 2016).</w:t>
      </w:r>
    </w:p>
    <w:p w:rsidR="0005103B" w:rsidRDefault="0005103B" w:rsidP="0005103B">
      <w:pPr>
        <w:pStyle w:val="Default"/>
        <w:spacing w:after="28"/>
        <w:ind w:left="720"/>
        <w:rPr>
          <w:rFonts w:ascii="Arial" w:hAnsi="Arial" w:cs="Arial"/>
          <w:color w:val="auto"/>
          <w:sz w:val="23"/>
          <w:szCs w:val="23"/>
        </w:rPr>
      </w:pPr>
      <w:r w:rsidRPr="0005103B">
        <w:rPr>
          <w:rFonts w:ascii="Arial" w:hAnsi="Arial" w:cs="Arial"/>
          <w:color w:val="auto"/>
          <w:sz w:val="23"/>
          <w:szCs w:val="23"/>
        </w:rPr>
        <w:t>*Old clients not wanting to go for repeated testing every year and moreover, they are not practising risky behaviour anymore.</w:t>
      </w:r>
    </w:p>
    <w:p w:rsidR="004F6415" w:rsidRPr="004F6415" w:rsidRDefault="004F6415" w:rsidP="004F6415">
      <w:pPr>
        <w:pStyle w:val="Default"/>
        <w:spacing w:after="28"/>
        <w:ind w:left="720"/>
        <w:rPr>
          <w:rFonts w:ascii="Arial" w:hAnsi="Arial" w:cs="Arial"/>
          <w:color w:val="auto"/>
          <w:sz w:val="23"/>
          <w:szCs w:val="23"/>
        </w:rPr>
      </w:pPr>
    </w:p>
    <w:p w:rsidR="00C26D42" w:rsidRPr="00462BDB" w:rsidRDefault="000D4041" w:rsidP="00737E61">
      <w:pPr>
        <w:pStyle w:val="Default"/>
        <w:numPr>
          <w:ilvl w:val="0"/>
          <w:numId w:val="16"/>
        </w:numPr>
        <w:ind w:left="284" w:hanging="284"/>
        <w:rPr>
          <w:rFonts w:ascii="Arial" w:hAnsi="Arial" w:cs="Arial"/>
          <w:b/>
          <w:color w:val="auto"/>
          <w:sz w:val="23"/>
          <w:szCs w:val="23"/>
        </w:rPr>
      </w:pPr>
      <w:r w:rsidRPr="00462BDB">
        <w:rPr>
          <w:rFonts w:ascii="Arial" w:hAnsi="Arial" w:cs="Arial"/>
          <w:b/>
          <w:color w:val="auto"/>
          <w:sz w:val="23"/>
          <w:szCs w:val="23"/>
        </w:rPr>
        <w:t xml:space="preserve">Support system developed with various stakeholders and involvement of various stakeholders in the project. </w:t>
      </w:r>
    </w:p>
    <w:p w:rsidR="003309CF" w:rsidRDefault="00FE5CA4" w:rsidP="00737E61">
      <w:pPr>
        <w:pStyle w:val="Default"/>
        <w:numPr>
          <w:ilvl w:val="0"/>
          <w:numId w:val="17"/>
        </w:numPr>
        <w:rPr>
          <w:rFonts w:ascii="Arial" w:hAnsi="Arial" w:cs="Arial"/>
          <w:color w:val="auto"/>
          <w:sz w:val="23"/>
          <w:szCs w:val="23"/>
        </w:rPr>
      </w:pPr>
      <w:r w:rsidRPr="0068101B">
        <w:rPr>
          <w:rFonts w:ascii="Arial" w:hAnsi="Arial" w:cs="Arial"/>
          <w:color w:val="auto"/>
          <w:sz w:val="23"/>
          <w:szCs w:val="23"/>
        </w:rPr>
        <w:t>S</w:t>
      </w:r>
      <w:r w:rsidR="007439BD" w:rsidRPr="0068101B">
        <w:rPr>
          <w:rFonts w:ascii="Arial" w:hAnsi="Arial" w:cs="Arial"/>
          <w:color w:val="auto"/>
          <w:sz w:val="23"/>
          <w:szCs w:val="23"/>
        </w:rPr>
        <w:t xml:space="preserve">upport </w:t>
      </w:r>
      <w:r w:rsidR="00A71096" w:rsidRPr="0068101B">
        <w:rPr>
          <w:rFonts w:ascii="Arial" w:hAnsi="Arial" w:cs="Arial"/>
          <w:color w:val="auto"/>
          <w:sz w:val="23"/>
          <w:szCs w:val="23"/>
        </w:rPr>
        <w:t xml:space="preserve">system </w:t>
      </w:r>
      <w:r w:rsidR="00910DBF">
        <w:rPr>
          <w:rFonts w:ascii="Arial" w:hAnsi="Arial" w:cs="Arial"/>
          <w:color w:val="auto"/>
          <w:sz w:val="23"/>
          <w:szCs w:val="23"/>
        </w:rPr>
        <w:t xml:space="preserve">has already been </w:t>
      </w:r>
      <w:r w:rsidR="007439BD" w:rsidRPr="0068101B">
        <w:rPr>
          <w:rFonts w:ascii="Arial" w:hAnsi="Arial" w:cs="Arial"/>
          <w:color w:val="auto"/>
          <w:sz w:val="23"/>
          <w:szCs w:val="23"/>
        </w:rPr>
        <w:t xml:space="preserve">established with the </w:t>
      </w:r>
      <w:r w:rsidRPr="0068101B">
        <w:rPr>
          <w:rFonts w:ascii="Arial" w:hAnsi="Arial" w:cs="Arial"/>
          <w:color w:val="auto"/>
          <w:sz w:val="23"/>
          <w:szCs w:val="23"/>
        </w:rPr>
        <w:t>local l</w:t>
      </w:r>
      <w:r w:rsidR="003309CF" w:rsidRPr="0068101B">
        <w:rPr>
          <w:rFonts w:ascii="Arial" w:hAnsi="Arial" w:cs="Arial"/>
          <w:color w:val="auto"/>
          <w:sz w:val="23"/>
          <w:szCs w:val="23"/>
        </w:rPr>
        <w:t xml:space="preserve">eaders, Church community, </w:t>
      </w:r>
      <w:r w:rsidR="00910DBF">
        <w:rPr>
          <w:rFonts w:ascii="Arial" w:hAnsi="Arial" w:cs="Arial"/>
          <w:color w:val="auto"/>
          <w:sz w:val="23"/>
          <w:szCs w:val="23"/>
        </w:rPr>
        <w:t>W</w:t>
      </w:r>
      <w:r w:rsidR="009A5C61">
        <w:rPr>
          <w:rFonts w:ascii="Arial" w:hAnsi="Arial" w:cs="Arial"/>
          <w:color w:val="auto"/>
          <w:sz w:val="23"/>
          <w:szCs w:val="23"/>
        </w:rPr>
        <w:t xml:space="preserve">ard leadersand </w:t>
      </w:r>
      <w:r w:rsidR="00910DBF">
        <w:rPr>
          <w:rFonts w:ascii="Arial" w:hAnsi="Arial" w:cs="Arial"/>
          <w:color w:val="auto"/>
          <w:sz w:val="23"/>
          <w:szCs w:val="23"/>
        </w:rPr>
        <w:t xml:space="preserve">with various </w:t>
      </w:r>
      <w:r w:rsidR="009A5C61">
        <w:rPr>
          <w:rFonts w:ascii="Arial" w:hAnsi="Arial" w:cs="Arial"/>
          <w:color w:val="auto"/>
          <w:sz w:val="23"/>
          <w:szCs w:val="23"/>
        </w:rPr>
        <w:t>NGOs</w:t>
      </w:r>
      <w:r w:rsidR="00910DBF" w:rsidRPr="0068101B">
        <w:rPr>
          <w:rFonts w:ascii="Arial" w:hAnsi="Arial" w:cs="Arial"/>
          <w:color w:val="auto"/>
          <w:sz w:val="23"/>
          <w:szCs w:val="23"/>
        </w:rPr>
        <w:t xml:space="preserve">since the inception of the project in 2001. </w:t>
      </w:r>
    </w:p>
    <w:p w:rsidR="00910DBF" w:rsidRPr="00910DBF" w:rsidRDefault="00910DBF" w:rsidP="00737E61">
      <w:pPr>
        <w:pStyle w:val="Default"/>
        <w:numPr>
          <w:ilvl w:val="0"/>
          <w:numId w:val="17"/>
        </w:numPr>
        <w:rPr>
          <w:rFonts w:ascii="Arial" w:hAnsi="Arial" w:cs="Arial"/>
          <w:color w:val="auto"/>
          <w:sz w:val="23"/>
          <w:szCs w:val="23"/>
        </w:rPr>
      </w:pPr>
      <w:r>
        <w:rPr>
          <w:rFonts w:ascii="Arial" w:hAnsi="Arial" w:cs="Arial"/>
          <w:color w:val="auto"/>
          <w:sz w:val="23"/>
          <w:szCs w:val="23"/>
        </w:rPr>
        <w:t xml:space="preserve">No systematic advocacy plan </w:t>
      </w:r>
      <w:r w:rsidR="008E33FC">
        <w:rPr>
          <w:rFonts w:ascii="Arial" w:hAnsi="Arial" w:cs="Arial"/>
          <w:color w:val="auto"/>
          <w:sz w:val="23"/>
          <w:szCs w:val="23"/>
        </w:rPr>
        <w:t xml:space="preserve">and follow-up system </w:t>
      </w:r>
      <w:r>
        <w:rPr>
          <w:rFonts w:ascii="Arial" w:hAnsi="Arial" w:cs="Arial"/>
          <w:color w:val="auto"/>
          <w:sz w:val="23"/>
          <w:szCs w:val="23"/>
        </w:rPr>
        <w:t>in place, however advocacies are conducted as and when the need arises.</w:t>
      </w:r>
    </w:p>
    <w:p w:rsidR="00910DBF" w:rsidRPr="0068101B" w:rsidRDefault="00910DBF" w:rsidP="00737E61">
      <w:pPr>
        <w:pStyle w:val="Default"/>
        <w:numPr>
          <w:ilvl w:val="0"/>
          <w:numId w:val="17"/>
        </w:numPr>
        <w:rPr>
          <w:rFonts w:ascii="Arial" w:hAnsi="Arial" w:cs="Arial"/>
          <w:color w:val="auto"/>
          <w:sz w:val="23"/>
          <w:szCs w:val="23"/>
        </w:rPr>
      </w:pPr>
      <w:r>
        <w:rPr>
          <w:rFonts w:ascii="Arial" w:hAnsi="Arial" w:cs="Arial"/>
          <w:color w:val="auto"/>
          <w:sz w:val="23"/>
          <w:szCs w:val="23"/>
        </w:rPr>
        <w:t>Two advocacies were conducted with Ward Council members to sensitize them about project activities and to seek support from them (April 2015- Jan 2016).</w:t>
      </w:r>
    </w:p>
    <w:p w:rsidR="000D3FC5" w:rsidRPr="00696560" w:rsidRDefault="000D3FC5" w:rsidP="000D3FC5">
      <w:pPr>
        <w:pStyle w:val="Default"/>
        <w:ind w:left="720"/>
        <w:rPr>
          <w:rFonts w:ascii="Arial" w:hAnsi="Arial" w:cs="Arial"/>
          <w:color w:val="1F497D" w:themeColor="text2"/>
          <w:sz w:val="23"/>
          <w:szCs w:val="23"/>
        </w:rPr>
      </w:pPr>
    </w:p>
    <w:p w:rsidR="00A71096" w:rsidRPr="00696560" w:rsidRDefault="00A71096" w:rsidP="000D3FC5">
      <w:pPr>
        <w:pStyle w:val="Default"/>
        <w:ind w:left="720"/>
        <w:rPr>
          <w:rFonts w:ascii="Arial" w:hAnsi="Arial" w:cs="Arial"/>
          <w:color w:val="1F497D" w:themeColor="text2"/>
          <w:sz w:val="23"/>
          <w:szCs w:val="23"/>
        </w:rPr>
      </w:pPr>
    </w:p>
    <w:p w:rsidR="000D4041" w:rsidRPr="00696560" w:rsidRDefault="000D4041" w:rsidP="000D4041">
      <w:pPr>
        <w:pStyle w:val="Default"/>
        <w:pageBreakBefore/>
        <w:rPr>
          <w:rFonts w:ascii="Arial" w:hAnsi="Arial" w:cs="Arial"/>
          <w:color w:val="auto"/>
          <w:sz w:val="23"/>
          <w:szCs w:val="23"/>
        </w:rPr>
      </w:pPr>
      <w:r w:rsidRPr="00696560">
        <w:rPr>
          <w:rFonts w:ascii="Arial" w:hAnsi="Arial" w:cs="Arial"/>
          <w:b/>
          <w:bCs/>
          <w:color w:val="auto"/>
          <w:sz w:val="23"/>
          <w:szCs w:val="23"/>
        </w:rPr>
        <w:lastRenderedPageBreak/>
        <w:t xml:space="preserve">VII. Financial systems and procedures </w:t>
      </w:r>
    </w:p>
    <w:p w:rsidR="0053661F" w:rsidRDefault="00FE3E5B" w:rsidP="0053661F">
      <w:pPr>
        <w:pStyle w:val="Default"/>
        <w:spacing w:after="27"/>
        <w:rPr>
          <w:rFonts w:ascii="Arial" w:hAnsi="Arial" w:cs="Arial"/>
          <w:b/>
          <w:color w:val="auto"/>
          <w:sz w:val="23"/>
          <w:szCs w:val="23"/>
        </w:rPr>
      </w:pPr>
      <w:r w:rsidRPr="0053661F">
        <w:rPr>
          <w:rFonts w:ascii="Arial" w:hAnsi="Arial" w:cs="Arial"/>
          <w:b/>
          <w:color w:val="auto"/>
          <w:sz w:val="23"/>
          <w:szCs w:val="23"/>
        </w:rPr>
        <w:t>1. Systems of planning:</w:t>
      </w:r>
    </w:p>
    <w:p w:rsidR="0053661F" w:rsidRDefault="00F933BB" w:rsidP="0053661F">
      <w:pPr>
        <w:pStyle w:val="Default"/>
        <w:numPr>
          <w:ilvl w:val="0"/>
          <w:numId w:val="48"/>
        </w:numPr>
        <w:spacing w:after="27"/>
        <w:rPr>
          <w:rFonts w:ascii="Arial" w:hAnsi="Arial" w:cs="Arial"/>
          <w:b/>
          <w:color w:val="auto"/>
          <w:sz w:val="23"/>
          <w:szCs w:val="23"/>
        </w:rPr>
      </w:pPr>
      <w:r w:rsidRPr="00F933BB">
        <w:rPr>
          <w:rFonts w:ascii="Arial" w:hAnsi="Arial" w:cs="Arial"/>
          <w:color w:val="auto"/>
          <w:sz w:val="23"/>
          <w:szCs w:val="23"/>
        </w:rPr>
        <w:t>Budget Utilization is more than 60% against the released fund</w:t>
      </w:r>
      <w:r>
        <w:rPr>
          <w:rFonts w:ascii="Arial" w:hAnsi="Arial" w:cs="Arial"/>
          <w:color w:val="auto"/>
          <w:sz w:val="23"/>
          <w:szCs w:val="23"/>
        </w:rPr>
        <w:t xml:space="preserve"> and all e</w:t>
      </w:r>
      <w:r w:rsidRPr="00F933BB">
        <w:rPr>
          <w:rFonts w:ascii="Arial" w:hAnsi="Arial" w:cs="Arial"/>
          <w:color w:val="auto"/>
          <w:sz w:val="23"/>
          <w:szCs w:val="23"/>
        </w:rPr>
        <w:t>xpenditure</w:t>
      </w:r>
      <w:r>
        <w:rPr>
          <w:rFonts w:ascii="Arial" w:hAnsi="Arial" w:cs="Arial"/>
          <w:color w:val="auto"/>
          <w:sz w:val="23"/>
          <w:szCs w:val="23"/>
        </w:rPr>
        <w:t xml:space="preserve">sare within </w:t>
      </w:r>
      <w:r w:rsidRPr="00F933BB">
        <w:rPr>
          <w:rFonts w:ascii="Arial" w:hAnsi="Arial" w:cs="Arial"/>
          <w:color w:val="auto"/>
          <w:sz w:val="23"/>
          <w:szCs w:val="23"/>
        </w:rPr>
        <w:t xml:space="preserve">approved budget </w:t>
      </w:r>
      <w:r w:rsidR="009174F2">
        <w:rPr>
          <w:rFonts w:ascii="Arial" w:hAnsi="Arial" w:cs="Arial"/>
          <w:color w:val="auto"/>
          <w:sz w:val="23"/>
          <w:szCs w:val="23"/>
        </w:rPr>
        <w:t>in</w:t>
      </w:r>
      <w:r>
        <w:rPr>
          <w:rFonts w:ascii="Arial" w:hAnsi="Arial" w:cs="Arial"/>
          <w:color w:val="auto"/>
          <w:sz w:val="23"/>
          <w:szCs w:val="23"/>
        </w:rPr>
        <w:t xml:space="preserve"> all budget </w:t>
      </w:r>
      <w:r w:rsidRPr="00F933BB">
        <w:rPr>
          <w:rFonts w:ascii="Arial" w:hAnsi="Arial" w:cs="Arial"/>
          <w:color w:val="auto"/>
          <w:sz w:val="23"/>
          <w:szCs w:val="23"/>
        </w:rPr>
        <w:t>head</w:t>
      </w:r>
    </w:p>
    <w:p w:rsidR="0053661F" w:rsidRDefault="0053661F" w:rsidP="0053661F">
      <w:pPr>
        <w:pStyle w:val="Default"/>
        <w:numPr>
          <w:ilvl w:val="0"/>
          <w:numId w:val="48"/>
        </w:numPr>
        <w:spacing w:after="27"/>
        <w:rPr>
          <w:rFonts w:ascii="Arial" w:hAnsi="Arial" w:cs="Arial"/>
          <w:color w:val="auto"/>
          <w:sz w:val="23"/>
          <w:szCs w:val="23"/>
        </w:rPr>
      </w:pPr>
      <w:r w:rsidRPr="0053661F">
        <w:rPr>
          <w:rFonts w:ascii="Arial" w:hAnsi="Arial" w:cs="Arial"/>
          <w:color w:val="auto"/>
          <w:sz w:val="23"/>
          <w:szCs w:val="23"/>
        </w:rPr>
        <w:t>Separate bank A/c is in place for TI project in the project area.</w:t>
      </w:r>
    </w:p>
    <w:p w:rsidR="003453B7" w:rsidRPr="0053661F" w:rsidRDefault="003453B7" w:rsidP="0053661F">
      <w:pPr>
        <w:pStyle w:val="Default"/>
        <w:numPr>
          <w:ilvl w:val="0"/>
          <w:numId w:val="48"/>
        </w:numPr>
        <w:spacing w:after="27"/>
        <w:rPr>
          <w:rFonts w:ascii="Arial" w:hAnsi="Arial" w:cs="Arial"/>
          <w:color w:val="auto"/>
          <w:sz w:val="23"/>
          <w:szCs w:val="23"/>
        </w:rPr>
      </w:pPr>
      <w:r w:rsidRPr="0053661F">
        <w:rPr>
          <w:rFonts w:ascii="Arial" w:hAnsi="Arial" w:cs="Arial"/>
          <w:color w:val="auto"/>
          <w:sz w:val="23"/>
          <w:szCs w:val="23"/>
        </w:rPr>
        <w:t>SOE</w:t>
      </w:r>
      <w:r w:rsidR="00E21785" w:rsidRPr="0053661F">
        <w:rPr>
          <w:rFonts w:ascii="Arial" w:hAnsi="Arial" w:cs="Arial"/>
          <w:color w:val="auto"/>
          <w:sz w:val="23"/>
          <w:szCs w:val="23"/>
        </w:rPr>
        <w:t>s</w:t>
      </w:r>
      <w:r w:rsidRPr="0053661F">
        <w:rPr>
          <w:rFonts w:ascii="Arial" w:hAnsi="Arial" w:cs="Arial"/>
          <w:color w:val="auto"/>
          <w:sz w:val="23"/>
          <w:szCs w:val="23"/>
        </w:rPr>
        <w:t xml:space="preserve"> are submitted before the 5</w:t>
      </w:r>
      <w:r w:rsidRPr="0053661F">
        <w:rPr>
          <w:rFonts w:ascii="Arial" w:hAnsi="Arial" w:cs="Arial"/>
          <w:color w:val="auto"/>
          <w:sz w:val="23"/>
          <w:szCs w:val="23"/>
          <w:vertAlign w:val="superscript"/>
        </w:rPr>
        <w:t>th</w:t>
      </w:r>
      <w:r w:rsidRPr="0053661F">
        <w:rPr>
          <w:rFonts w:ascii="Arial" w:hAnsi="Arial" w:cs="Arial"/>
          <w:color w:val="auto"/>
          <w:sz w:val="23"/>
          <w:szCs w:val="23"/>
        </w:rPr>
        <w:t xml:space="preserve"> of every month.</w:t>
      </w:r>
    </w:p>
    <w:p w:rsidR="003453B7" w:rsidRPr="0053661F" w:rsidRDefault="0053661F" w:rsidP="00737E61">
      <w:pPr>
        <w:pStyle w:val="Default"/>
        <w:numPr>
          <w:ilvl w:val="0"/>
          <w:numId w:val="36"/>
        </w:numPr>
        <w:spacing w:after="27"/>
        <w:rPr>
          <w:rFonts w:ascii="Arial" w:hAnsi="Arial" w:cs="Arial"/>
          <w:color w:val="auto"/>
          <w:sz w:val="23"/>
          <w:szCs w:val="23"/>
        </w:rPr>
      </w:pPr>
      <w:r w:rsidRPr="0053661F">
        <w:rPr>
          <w:rFonts w:ascii="Arial" w:hAnsi="Arial" w:cs="Arial"/>
          <w:color w:val="auto"/>
          <w:sz w:val="23"/>
          <w:szCs w:val="23"/>
        </w:rPr>
        <w:t>Adequate measures have been</w:t>
      </w:r>
      <w:r w:rsidR="003453B7" w:rsidRPr="0053661F">
        <w:rPr>
          <w:rFonts w:ascii="Arial" w:hAnsi="Arial" w:cs="Arial"/>
          <w:color w:val="auto"/>
          <w:sz w:val="23"/>
          <w:szCs w:val="23"/>
        </w:rPr>
        <w:t xml:space="preserve"> taken by NGO to audit observations</w:t>
      </w:r>
      <w:r w:rsidRPr="0053661F">
        <w:rPr>
          <w:rFonts w:ascii="Arial" w:hAnsi="Arial" w:cs="Arial"/>
          <w:color w:val="auto"/>
          <w:sz w:val="23"/>
          <w:szCs w:val="23"/>
        </w:rPr>
        <w:t xml:space="preserve"> but full compliance was not done</w:t>
      </w:r>
      <w:r w:rsidR="003453B7" w:rsidRPr="0053661F">
        <w:rPr>
          <w:rFonts w:ascii="Arial" w:hAnsi="Arial" w:cs="Arial"/>
          <w:color w:val="auto"/>
          <w:sz w:val="23"/>
          <w:szCs w:val="23"/>
        </w:rPr>
        <w:t xml:space="preserve"> as per recommendations.</w:t>
      </w:r>
    </w:p>
    <w:p w:rsidR="00FE3E5B" w:rsidRPr="00696560" w:rsidRDefault="00FE3E5B" w:rsidP="00FE3E5B">
      <w:pPr>
        <w:pStyle w:val="Default"/>
        <w:spacing w:after="27"/>
        <w:ind w:left="720"/>
        <w:rPr>
          <w:rFonts w:ascii="Arial" w:hAnsi="Arial" w:cs="Arial"/>
          <w:color w:val="auto"/>
          <w:sz w:val="23"/>
          <w:szCs w:val="23"/>
        </w:rPr>
      </w:pPr>
    </w:p>
    <w:p w:rsidR="00FE3E5B" w:rsidRPr="0053661F" w:rsidRDefault="00FE3E5B" w:rsidP="00FE3E5B">
      <w:pPr>
        <w:pStyle w:val="Default"/>
        <w:spacing w:after="27"/>
        <w:rPr>
          <w:rFonts w:ascii="Arial" w:hAnsi="Arial" w:cs="Arial"/>
          <w:b/>
          <w:color w:val="auto"/>
          <w:sz w:val="23"/>
          <w:szCs w:val="23"/>
        </w:rPr>
      </w:pPr>
      <w:r w:rsidRPr="0053661F">
        <w:rPr>
          <w:rFonts w:ascii="Arial" w:hAnsi="Arial" w:cs="Arial"/>
          <w:b/>
          <w:color w:val="auto"/>
          <w:sz w:val="23"/>
          <w:szCs w:val="23"/>
        </w:rPr>
        <w:t>2. Systems of payments-</w:t>
      </w:r>
    </w:p>
    <w:p w:rsidR="0053661F" w:rsidRDefault="00B463A4" w:rsidP="0053661F">
      <w:pPr>
        <w:pStyle w:val="Default"/>
        <w:numPr>
          <w:ilvl w:val="0"/>
          <w:numId w:val="35"/>
        </w:numPr>
        <w:spacing w:after="27"/>
        <w:rPr>
          <w:rFonts w:ascii="Arial" w:hAnsi="Arial" w:cs="Arial"/>
          <w:color w:val="auto"/>
          <w:sz w:val="23"/>
          <w:szCs w:val="23"/>
        </w:rPr>
      </w:pPr>
      <w:r>
        <w:rPr>
          <w:rFonts w:ascii="Arial" w:hAnsi="Arial" w:cs="Arial"/>
          <w:color w:val="auto"/>
          <w:sz w:val="23"/>
          <w:szCs w:val="23"/>
        </w:rPr>
        <w:t xml:space="preserve">The NGO is practising a </w:t>
      </w:r>
      <w:r w:rsidRPr="0053661F">
        <w:rPr>
          <w:rFonts w:ascii="Arial" w:hAnsi="Arial" w:cs="Arial"/>
          <w:color w:val="auto"/>
          <w:sz w:val="23"/>
          <w:szCs w:val="23"/>
        </w:rPr>
        <w:t>system of getting approval from PD before any transaction/ payments</w:t>
      </w:r>
      <w:r w:rsidR="00276CF0" w:rsidRPr="0053661F">
        <w:rPr>
          <w:rFonts w:ascii="Arial" w:hAnsi="Arial" w:cs="Arial"/>
          <w:color w:val="auto"/>
          <w:sz w:val="23"/>
          <w:szCs w:val="23"/>
        </w:rPr>
        <w:t>.</w:t>
      </w:r>
    </w:p>
    <w:p w:rsidR="0053661F" w:rsidRDefault="0053661F" w:rsidP="0053661F">
      <w:pPr>
        <w:pStyle w:val="Default"/>
        <w:numPr>
          <w:ilvl w:val="0"/>
          <w:numId w:val="35"/>
        </w:numPr>
        <w:spacing w:after="27"/>
        <w:rPr>
          <w:rFonts w:ascii="Arial" w:hAnsi="Arial" w:cs="Arial"/>
          <w:color w:val="auto"/>
          <w:sz w:val="23"/>
          <w:szCs w:val="23"/>
        </w:rPr>
      </w:pPr>
      <w:r w:rsidRPr="0053661F">
        <w:rPr>
          <w:rFonts w:ascii="Arial" w:hAnsi="Arial" w:cs="Arial"/>
          <w:color w:val="auto"/>
          <w:sz w:val="23"/>
          <w:szCs w:val="23"/>
        </w:rPr>
        <w:t>All payments are mad</w:t>
      </w:r>
      <w:bookmarkStart w:id="0" w:name="_GoBack"/>
      <w:bookmarkEnd w:id="0"/>
      <w:r w:rsidRPr="0053661F">
        <w:rPr>
          <w:rFonts w:ascii="Arial" w:hAnsi="Arial" w:cs="Arial"/>
          <w:color w:val="auto"/>
          <w:sz w:val="23"/>
          <w:szCs w:val="23"/>
        </w:rPr>
        <w:t xml:space="preserve">e with proper bills and vouchers, but majority of bills are </w:t>
      </w:r>
      <w:r>
        <w:rPr>
          <w:rFonts w:ascii="Arial" w:hAnsi="Arial" w:cs="Arial"/>
          <w:color w:val="auto"/>
          <w:sz w:val="23"/>
          <w:szCs w:val="23"/>
        </w:rPr>
        <w:t>‘</w:t>
      </w:r>
      <w:r w:rsidRPr="0053661F">
        <w:rPr>
          <w:rFonts w:ascii="Arial" w:hAnsi="Arial" w:cs="Arial"/>
          <w:color w:val="auto"/>
          <w:sz w:val="23"/>
          <w:szCs w:val="23"/>
        </w:rPr>
        <w:t>katcha</w:t>
      </w:r>
      <w:r>
        <w:rPr>
          <w:rFonts w:ascii="Arial" w:hAnsi="Arial" w:cs="Arial"/>
          <w:color w:val="auto"/>
          <w:sz w:val="23"/>
          <w:szCs w:val="23"/>
        </w:rPr>
        <w:t>’</w:t>
      </w:r>
      <w:r w:rsidRPr="0053661F">
        <w:rPr>
          <w:rFonts w:ascii="Arial" w:hAnsi="Arial" w:cs="Arial"/>
          <w:color w:val="auto"/>
          <w:sz w:val="23"/>
          <w:szCs w:val="23"/>
        </w:rPr>
        <w:t>.</w:t>
      </w:r>
    </w:p>
    <w:p w:rsidR="0053661F" w:rsidRDefault="0002628E" w:rsidP="0053661F">
      <w:pPr>
        <w:pStyle w:val="Default"/>
        <w:numPr>
          <w:ilvl w:val="0"/>
          <w:numId w:val="35"/>
        </w:numPr>
        <w:spacing w:after="27"/>
        <w:rPr>
          <w:rFonts w:ascii="Arial" w:hAnsi="Arial" w:cs="Arial"/>
          <w:color w:val="auto"/>
          <w:sz w:val="23"/>
          <w:szCs w:val="23"/>
        </w:rPr>
      </w:pPr>
      <w:r>
        <w:rPr>
          <w:rFonts w:ascii="Arial" w:hAnsi="Arial" w:cs="Arial"/>
          <w:color w:val="auto"/>
          <w:sz w:val="23"/>
          <w:szCs w:val="23"/>
        </w:rPr>
        <w:t>C</w:t>
      </w:r>
      <w:r w:rsidR="0053661F">
        <w:rPr>
          <w:rFonts w:ascii="Arial" w:hAnsi="Arial" w:cs="Arial"/>
          <w:color w:val="auto"/>
          <w:sz w:val="23"/>
          <w:szCs w:val="23"/>
        </w:rPr>
        <w:t>ash payments beyond ₹</w:t>
      </w:r>
      <w:r w:rsidR="0053661F" w:rsidRPr="0053661F">
        <w:rPr>
          <w:rFonts w:ascii="Arial" w:hAnsi="Arial" w:cs="Arial"/>
          <w:color w:val="auto"/>
          <w:sz w:val="23"/>
          <w:szCs w:val="23"/>
        </w:rPr>
        <w:t xml:space="preserve"> 5000/- </w:t>
      </w:r>
      <w:r w:rsidR="0053661F">
        <w:rPr>
          <w:rFonts w:ascii="Arial" w:hAnsi="Arial" w:cs="Arial"/>
          <w:color w:val="auto"/>
          <w:sz w:val="23"/>
          <w:szCs w:val="23"/>
        </w:rPr>
        <w:t>was witnessed</w:t>
      </w:r>
      <w:r w:rsidR="0053661F" w:rsidRPr="0053661F">
        <w:rPr>
          <w:rFonts w:ascii="Arial" w:hAnsi="Arial" w:cs="Arial"/>
          <w:color w:val="auto"/>
          <w:sz w:val="23"/>
          <w:szCs w:val="23"/>
        </w:rPr>
        <w:t>.</w:t>
      </w:r>
    </w:p>
    <w:p w:rsidR="00FE3E5B" w:rsidRDefault="0002628E" w:rsidP="0002628E">
      <w:pPr>
        <w:pStyle w:val="Default"/>
        <w:numPr>
          <w:ilvl w:val="0"/>
          <w:numId w:val="35"/>
        </w:numPr>
        <w:spacing w:after="27"/>
        <w:rPr>
          <w:rFonts w:ascii="Arial" w:hAnsi="Arial" w:cs="Arial"/>
          <w:color w:val="auto"/>
          <w:sz w:val="23"/>
          <w:szCs w:val="23"/>
        </w:rPr>
      </w:pPr>
      <w:r w:rsidRPr="0002628E">
        <w:rPr>
          <w:rFonts w:ascii="Arial" w:hAnsi="Arial" w:cs="Arial"/>
          <w:color w:val="auto"/>
          <w:sz w:val="23"/>
          <w:szCs w:val="23"/>
        </w:rPr>
        <w:t>Cash transaction above NACO’s directive observed</w:t>
      </w:r>
      <w:r>
        <w:rPr>
          <w:rFonts w:ascii="Arial" w:hAnsi="Arial" w:cs="Arial"/>
          <w:color w:val="auto"/>
          <w:sz w:val="23"/>
          <w:szCs w:val="23"/>
        </w:rPr>
        <w:t>. Sometimes, cash in hand exceed limit of ₹</w:t>
      </w:r>
      <w:r w:rsidR="0053661F" w:rsidRPr="0053661F">
        <w:rPr>
          <w:rFonts w:ascii="Arial" w:hAnsi="Arial" w:cs="Arial"/>
          <w:color w:val="auto"/>
          <w:sz w:val="23"/>
          <w:szCs w:val="23"/>
        </w:rPr>
        <w:t>. 5000/-</w:t>
      </w:r>
    </w:p>
    <w:p w:rsidR="0002628E" w:rsidRPr="0002628E" w:rsidRDefault="0002628E" w:rsidP="0002628E">
      <w:pPr>
        <w:pStyle w:val="Default"/>
        <w:spacing w:after="27"/>
        <w:ind w:left="720"/>
        <w:rPr>
          <w:rFonts w:ascii="Arial" w:hAnsi="Arial" w:cs="Arial"/>
          <w:color w:val="auto"/>
          <w:sz w:val="23"/>
          <w:szCs w:val="23"/>
        </w:rPr>
      </w:pPr>
    </w:p>
    <w:p w:rsidR="0002628E" w:rsidRPr="0002628E" w:rsidRDefault="0002628E" w:rsidP="0002628E">
      <w:pPr>
        <w:pStyle w:val="Default"/>
        <w:spacing w:after="27"/>
        <w:rPr>
          <w:rFonts w:ascii="Arial" w:hAnsi="Arial" w:cs="Arial"/>
          <w:b/>
          <w:color w:val="auto"/>
          <w:sz w:val="23"/>
          <w:szCs w:val="23"/>
        </w:rPr>
      </w:pPr>
      <w:r w:rsidRPr="0002628E">
        <w:rPr>
          <w:rFonts w:ascii="Arial" w:hAnsi="Arial" w:cs="Arial"/>
          <w:b/>
          <w:color w:val="auto"/>
          <w:sz w:val="23"/>
          <w:szCs w:val="23"/>
        </w:rPr>
        <w:t xml:space="preserve">3. Systems of procurement- </w:t>
      </w:r>
    </w:p>
    <w:p w:rsidR="00FE3E5B" w:rsidRPr="0002628E" w:rsidRDefault="00276CF0" w:rsidP="00737E61">
      <w:pPr>
        <w:pStyle w:val="Default"/>
        <w:numPr>
          <w:ilvl w:val="0"/>
          <w:numId w:val="34"/>
        </w:numPr>
        <w:spacing w:after="27"/>
        <w:rPr>
          <w:rFonts w:ascii="Arial" w:hAnsi="Arial" w:cs="Arial"/>
          <w:color w:val="auto"/>
          <w:sz w:val="23"/>
          <w:szCs w:val="23"/>
        </w:rPr>
      </w:pPr>
      <w:r w:rsidRPr="0002628E">
        <w:rPr>
          <w:rFonts w:ascii="Arial" w:hAnsi="Arial" w:cs="Arial"/>
          <w:color w:val="auto"/>
          <w:sz w:val="23"/>
          <w:szCs w:val="23"/>
        </w:rPr>
        <w:t xml:space="preserve">Purchase of drugs </w:t>
      </w:r>
      <w:r w:rsidR="00FE3E5B" w:rsidRPr="0002628E">
        <w:rPr>
          <w:rFonts w:ascii="Arial" w:hAnsi="Arial" w:cs="Arial"/>
          <w:color w:val="auto"/>
          <w:sz w:val="23"/>
          <w:szCs w:val="23"/>
        </w:rPr>
        <w:t xml:space="preserve">is </w:t>
      </w:r>
      <w:r w:rsidR="007975BE" w:rsidRPr="0002628E">
        <w:rPr>
          <w:rFonts w:ascii="Arial" w:hAnsi="Arial" w:cs="Arial"/>
          <w:color w:val="auto"/>
          <w:sz w:val="23"/>
          <w:szCs w:val="23"/>
        </w:rPr>
        <w:t xml:space="preserve">done </w:t>
      </w:r>
      <w:r w:rsidRPr="0002628E">
        <w:rPr>
          <w:rFonts w:ascii="Arial" w:hAnsi="Arial" w:cs="Arial"/>
          <w:color w:val="auto"/>
          <w:sz w:val="23"/>
          <w:szCs w:val="23"/>
        </w:rPr>
        <w:t>as per GMP guide line.</w:t>
      </w:r>
    </w:p>
    <w:p w:rsidR="00FE3E5B" w:rsidRPr="0002628E" w:rsidRDefault="00276CF0" w:rsidP="00FE3E5B">
      <w:pPr>
        <w:pStyle w:val="Default"/>
        <w:numPr>
          <w:ilvl w:val="0"/>
          <w:numId w:val="34"/>
        </w:numPr>
        <w:spacing w:after="27"/>
        <w:rPr>
          <w:rFonts w:ascii="Arial" w:hAnsi="Arial" w:cs="Arial"/>
          <w:color w:val="auto"/>
          <w:sz w:val="23"/>
          <w:szCs w:val="23"/>
        </w:rPr>
      </w:pPr>
      <w:r w:rsidRPr="0002628E">
        <w:rPr>
          <w:rFonts w:ascii="Arial" w:hAnsi="Arial" w:cs="Arial"/>
          <w:color w:val="auto"/>
          <w:sz w:val="23"/>
          <w:szCs w:val="23"/>
        </w:rPr>
        <w:t xml:space="preserve">Quotations </w:t>
      </w:r>
      <w:r w:rsidR="0002628E" w:rsidRPr="0002628E">
        <w:rPr>
          <w:rFonts w:ascii="Arial" w:hAnsi="Arial" w:cs="Arial"/>
          <w:color w:val="auto"/>
          <w:sz w:val="23"/>
          <w:szCs w:val="23"/>
        </w:rPr>
        <w:t>are taken before procurement</w:t>
      </w:r>
    </w:p>
    <w:p w:rsidR="0002628E" w:rsidRPr="0002628E" w:rsidRDefault="0002628E" w:rsidP="0002628E">
      <w:pPr>
        <w:pStyle w:val="Default"/>
        <w:spacing w:after="27"/>
        <w:ind w:left="720"/>
        <w:rPr>
          <w:rFonts w:ascii="Arial" w:hAnsi="Arial" w:cs="Arial"/>
          <w:color w:val="auto"/>
          <w:sz w:val="23"/>
          <w:szCs w:val="23"/>
        </w:rPr>
      </w:pPr>
    </w:p>
    <w:p w:rsidR="00FE3E5B" w:rsidRDefault="00FE3E5B" w:rsidP="00FE3E5B">
      <w:pPr>
        <w:pStyle w:val="Default"/>
        <w:rPr>
          <w:rFonts w:ascii="Arial" w:hAnsi="Arial" w:cs="Arial"/>
          <w:b/>
          <w:color w:val="auto"/>
          <w:sz w:val="23"/>
          <w:szCs w:val="23"/>
        </w:rPr>
      </w:pPr>
      <w:r w:rsidRPr="0053661F">
        <w:rPr>
          <w:rFonts w:ascii="Arial" w:hAnsi="Arial" w:cs="Arial"/>
          <w:b/>
          <w:color w:val="auto"/>
          <w:sz w:val="23"/>
          <w:szCs w:val="23"/>
        </w:rPr>
        <w:t>4. Systems of documentation-</w:t>
      </w:r>
    </w:p>
    <w:p w:rsidR="0002628E" w:rsidRPr="0002628E" w:rsidRDefault="0002628E" w:rsidP="0002628E">
      <w:pPr>
        <w:pStyle w:val="Default"/>
        <w:numPr>
          <w:ilvl w:val="0"/>
          <w:numId w:val="49"/>
        </w:numPr>
        <w:spacing w:after="27"/>
        <w:rPr>
          <w:rFonts w:ascii="Arial" w:hAnsi="Arial" w:cs="Arial"/>
          <w:color w:val="auto"/>
          <w:sz w:val="23"/>
          <w:szCs w:val="23"/>
        </w:rPr>
      </w:pPr>
      <w:r w:rsidRPr="0053661F">
        <w:rPr>
          <w:rFonts w:ascii="Arial" w:hAnsi="Arial" w:cs="Arial"/>
          <w:color w:val="auto"/>
          <w:sz w:val="23"/>
          <w:szCs w:val="23"/>
        </w:rPr>
        <w:t>Separate bank A/c is in place for TI project in the project area.</w:t>
      </w:r>
    </w:p>
    <w:p w:rsidR="0053661F" w:rsidRPr="0053661F" w:rsidRDefault="0053661F" w:rsidP="0053661F">
      <w:pPr>
        <w:pStyle w:val="Default"/>
        <w:numPr>
          <w:ilvl w:val="0"/>
          <w:numId w:val="49"/>
        </w:numPr>
        <w:rPr>
          <w:rFonts w:ascii="Arial" w:hAnsi="Arial" w:cs="Arial"/>
          <w:b/>
          <w:color w:val="auto"/>
          <w:sz w:val="23"/>
          <w:szCs w:val="23"/>
        </w:rPr>
      </w:pPr>
      <w:r w:rsidRPr="0053661F">
        <w:rPr>
          <w:rFonts w:ascii="Arial" w:hAnsi="Arial" w:cs="Arial"/>
          <w:color w:val="auto"/>
          <w:sz w:val="23"/>
          <w:szCs w:val="23"/>
        </w:rPr>
        <w:t>Vouchers are printed and machine numbered, but ledger is not maintained for vouchers</w:t>
      </w:r>
      <w:r>
        <w:rPr>
          <w:rFonts w:ascii="Arial" w:hAnsi="Arial" w:cs="Arial"/>
          <w:color w:val="auto"/>
          <w:sz w:val="23"/>
          <w:szCs w:val="23"/>
        </w:rPr>
        <w:t>.</w:t>
      </w:r>
    </w:p>
    <w:p w:rsidR="0053661F" w:rsidRPr="0053661F" w:rsidRDefault="0053661F" w:rsidP="0053661F">
      <w:pPr>
        <w:pStyle w:val="Default"/>
        <w:numPr>
          <w:ilvl w:val="0"/>
          <w:numId w:val="49"/>
        </w:numPr>
        <w:rPr>
          <w:rFonts w:ascii="Arial" w:hAnsi="Arial" w:cs="Arial"/>
          <w:color w:val="auto"/>
          <w:sz w:val="23"/>
          <w:szCs w:val="23"/>
        </w:rPr>
      </w:pPr>
      <w:r w:rsidRPr="0053661F">
        <w:rPr>
          <w:rFonts w:ascii="Arial" w:hAnsi="Arial" w:cs="Arial"/>
          <w:color w:val="auto"/>
          <w:sz w:val="23"/>
          <w:szCs w:val="23"/>
        </w:rPr>
        <w:t>Cash book</w:t>
      </w:r>
      <w:r w:rsidR="0002628E">
        <w:rPr>
          <w:rFonts w:ascii="Arial" w:hAnsi="Arial" w:cs="Arial"/>
          <w:color w:val="auto"/>
          <w:sz w:val="23"/>
          <w:szCs w:val="23"/>
        </w:rPr>
        <w:t>, bills and vouchersare</w:t>
      </w:r>
      <w:r w:rsidRPr="0053661F">
        <w:rPr>
          <w:rFonts w:ascii="Arial" w:hAnsi="Arial" w:cs="Arial"/>
          <w:color w:val="auto"/>
          <w:sz w:val="23"/>
          <w:szCs w:val="23"/>
        </w:rPr>
        <w:t xml:space="preserve"> updated on daily basis.</w:t>
      </w:r>
    </w:p>
    <w:p w:rsidR="0053661F" w:rsidRPr="0053661F" w:rsidRDefault="0053661F" w:rsidP="0053661F">
      <w:pPr>
        <w:pStyle w:val="Default"/>
        <w:numPr>
          <w:ilvl w:val="0"/>
          <w:numId w:val="49"/>
        </w:numPr>
        <w:rPr>
          <w:rFonts w:ascii="Arial" w:hAnsi="Arial" w:cs="Arial"/>
          <w:color w:val="auto"/>
          <w:sz w:val="23"/>
          <w:szCs w:val="23"/>
        </w:rPr>
      </w:pPr>
      <w:r w:rsidRPr="0053661F">
        <w:rPr>
          <w:rFonts w:ascii="Arial" w:hAnsi="Arial" w:cs="Arial"/>
          <w:color w:val="auto"/>
          <w:sz w:val="23"/>
          <w:szCs w:val="23"/>
        </w:rPr>
        <w:t>SOE is submitted in time.</w:t>
      </w:r>
    </w:p>
    <w:p w:rsidR="0053661F" w:rsidRPr="0002628E" w:rsidRDefault="0053661F" w:rsidP="0053661F">
      <w:pPr>
        <w:pStyle w:val="Default"/>
        <w:numPr>
          <w:ilvl w:val="0"/>
          <w:numId w:val="49"/>
        </w:numPr>
        <w:spacing w:after="27"/>
        <w:rPr>
          <w:rFonts w:ascii="Arial" w:hAnsi="Arial" w:cs="Arial"/>
          <w:color w:val="auto"/>
          <w:sz w:val="23"/>
          <w:szCs w:val="23"/>
        </w:rPr>
      </w:pPr>
      <w:r w:rsidRPr="0002628E">
        <w:rPr>
          <w:rFonts w:ascii="Arial" w:hAnsi="Arial" w:cs="Arial"/>
          <w:color w:val="auto"/>
          <w:sz w:val="23"/>
          <w:szCs w:val="23"/>
        </w:rPr>
        <w:t>No mismatch found between physical and financial reporting.</w:t>
      </w:r>
    </w:p>
    <w:p w:rsidR="00FE3E5B" w:rsidRPr="0002628E" w:rsidRDefault="00FE3E5B" w:rsidP="00737E61">
      <w:pPr>
        <w:pStyle w:val="Default"/>
        <w:numPr>
          <w:ilvl w:val="0"/>
          <w:numId w:val="33"/>
        </w:numPr>
        <w:rPr>
          <w:rFonts w:ascii="Arial" w:hAnsi="Arial" w:cs="Arial"/>
          <w:color w:val="auto"/>
          <w:sz w:val="23"/>
          <w:szCs w:val="23"/>
        </w:rPr>
      </w:pPr>
      <w:r w:rsidRPr="0002628E">
        <w:rPr>
          <w:rFonts w:ascii="Arial" w:hAnsi="Arial" w:cs="Arial"/>
          <w:color w:val="auto"/>
          <w:sz w:val="23"/>
          <w:szCs w:val="23"/>
        </w:rPr>
        <w:t>Audit report is in place.</w:t>
      </w:r>
    </w:p>
    <w:p w:rsidR="00FE3E5B" w:rsidRPr="0002628E" w:rsidRDefault="00FE3E5B" w:rsidP="00737E61">
      <w:pPr>
        <w:pStyle w:val="Default"/>
        <w:numPr>
          <w:ilvl w:val="0"/>
          <w:numId w:val="33"/>
        </w:numPr>
        <w:rPr>
          <w:rFonts w:ascii="Arial" w:hAnsi="Arial" w:cs="Arial"/>
          <w:color w:val="auto"/>
          <w:sz w:val="23"/>
          <w:szCs w:val="23"/>
        </w:rPr>
      </w:pPr>
      <w:r w:rsidRPr="0002628E">
        <w:rPr>
          <w:rFonts w:ascii="Arial" w:hAnsi="Arial" w:cs="Arial"/>
          <w:color w:val="auto"/>
          <w:sz w:val="23"/>
          <w:szCs w:val="23"/>
        </w:rPr>
        <w:t xml:space="preserve">Assets register properly maintained </w:t>
      </w:r>
      <w:r w:rsidR="0002628E" w:rsidRPr="0002628E">
        <w:rPr>
          <w:rFonts w:ascii="Arial" w:hAnsi="Arial" w:cs="Arial"/>
          <w:color w:val="auto"/>
          <w:sz w:val="23"/>
          <w:szCs w:val="23"/>
        </w:rPr>
        <w:t xml:space="preserve">and all </w:t>
      </w:r>
      <w:r w:rsidR="007975BE" w:rsidRPr="0002628E">
        <w:rPr>
          <w:rFonts w:ascii="Arial" w:hAnsi="Arial" w:cs="Arial"/>
          <w:color w:val="auto"/>
          <w:sz w:val="23"/>
          <w:szCs w:val="23"/>
        </w:rPr>
        <w:t xml:space="preserve">assets are </w:t>
      </w:r>
      <w:r w:rsidRPr="0002628E">
        <w:rPr>
          <w:rFonts w:ascii="Arial" w:hAnsi="Arial" w:cs="Arial"/>
          <w:color w:val="auto"/>
          <w:sz w:val="23"/>
          <w:szCs w:val="23"/>
        </w:rPr>
        <w:t>codified</w:t>
      </w:r>
      <w:r w:rsidR="0002628E" w:rsidRPr="0002628E">
        <w:rPr>
          <w:rFonts w:ascii="Arial" w:hAnsi="Arial" w:cs="Arial"/>
          <w:color w:val="auto"/>
          <w:sz w:val="23"/>
          <w:szCs w:val="23"/>
        </w:rPr>
        <w:t>/ marked accordingly</w:t>
      </w:r>
      <w:proofErr w:type="gramStart"/>
      <w:r w:rsidR="0002628E" w:rsidRPr="0002628E">
        <w:rPr>
          <w:rFonts w:ascii="Arial" w:hAnsi="Arial" w:cs="Arial"/>
          <w:color w:val="auto"/>
          <w:sz w:val="23"/>
          <w:szCs w:val="23"/>
        </w:rPr>
        <w:t>.</w:t>
      </w:r>
      <w:r w:rsidRPr="0002628E">
        <w:rPr>
          <w:rFonts w:ascii="Arial" w:hAnsi="Arial" w:cs="Arial"/>
          <w:color w:val="auto"/>
          <w:sz w:val="23"/>
          <w:szCs w:val="23"/>
        </w:rPr>
        <w:t>.</w:t>
      </w:r>
      <w:proofErr w:type="gramEnd"/>
    </w:p>
    <w:p w:rsidR="000D4041" w:rsidRPr="00696560" w:rsidRDefault="000D4041"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0D4041"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 xml:space="preserve">VIII a. Project Manager </w:t>
      </w:r>
    </w:p>
    <w:p w:rsidR="00916B17" w:rsidRPr="004B19B4" w:rsidRDefault="00000426" w:rsidP="00737E61">
      <w:pPr>
        <w:pStyle w:val="Default"/>
        <w:numPr>
          <w:ilvl w:val="0"/>
          <w:numId w:val="18"/>
        </w:numPr>
        <w:rPr>
          <w:rFonts w:ascii="Arial" w:hAnsi="Arial" w:cs="Arial"/>
          <w:color w:val="auto"/>
          <w:sz w:val="23"/>
          <w:szCs w:val="23"/>
        </w:rPr>
      </w:pPr>
      <w:r w:rsidRPr="004B19B4">
        <w:rPr>
          <w:rFonts w:ascii="Arial" w:hAnsi="Arial" w:cs="Arial"/>
          <w:color w:val="auto"/>
          <w:sz w:val="23"/>
          <w:szCs w:val="23"/>
        </w:rPr>
        <w:t xml:space="preserve">Program Manager </w:t>
      </w:r>
      <w:r w:rsidR="00AB682C">
        <w:rPr>
          <w:rFonts w:ascii="Arial" w:hAnsi="Arial" w:cs="Arial"/>
          <w:color w:val="auto"/>
          <w:sz w:val="23"/>
          <w:szCs w:val="23"/>
        </w:rPr>
        <w:t>graduated from ORW on May</w:t>
      </w:r>
      <w:r w:rsidR="009260F8" w:rsidRPr="004B19B4">
        <w:rPr>
          <w:rFonts w:ascii="Arial" w:hAnsi="Arial" w:cs="Arial"/>
          <w:color w:val="auto"/>
          <w:sz w:val="23"/>
          <w:szCs w:val="23"/>
        </w:rPr>
        <w:t xml:space="preserve"> 2015</w:t>
      </w:r>
      <w:r w:rsidR="00916B17" w:rsidRPr="004B19B4">
        <w:rPr>
          <w:rFonts w:ascii="Arial" w:hAnsi="Arial" w:cs="Arial"/>
          <w:color w:val="auto"/>
          <w:sz w:val="23"/>
          <w:szCs w:val="23"/>
        </w:rPr>
        <w:t>.</w:t>
      </w:r>
      <w:r w:rsidR="00AB682C">
        <w:rPr>
          <w:rFonts w:ascii="Arial" w:hAnsi="Arial" w:cs="Arial"/>
          <w:color w:val="auto"/>
          <w:sz w:val="23"/>
          <w:szCs w:val="23"/>
        </w:rPr>
        <w:t xml:space="preserve"> He was working in the TI Project since 2002 and is from a drug using background.</w:t>
      </w:r>
    </w:p>
    <w:p w:rsidR="009260F8" w:rsidRDefault="00AB682C" w:rsidP="00737E61">
      <w:pPr>
        <w:pStyle w:val="Default"/>
        <w:numPr>
          <w:ilvl w:val="0"/>
          <w:numId w:val="18"/>
        </w:numPr>
        <w:rPr>
          <w:rFonts w:ascii="Arial" w:hAnsi="Arial" w:cs="Arial"/>
          <w:color w:val="auto"/>
          <w:sz w:val="23"/>
          <w:szCs w:val="23"/>
        </w:rPr>
      </w:pPr>
      <w:r>
        <w:rPr>
          <w:rFonts w:ascii="Arial" w:hAnsi="Arial" w:cs="Arial"/>
          <w:color w:val="auto"/>
          <w:sz w:val="23"/>
          <w:szCs w:val="23"/>
        </w:rPr>
        <w:t>PM attendedInduction T</w:t>
      </w:r>
      <w:r w:rsidR="009260F8" w:rsidRPr="004B19B4">
        <w:rPr>
          <w:rFonts w:ascii="Arial" w:hAnsi="Arial" w:cs="Arial"/>
          <w:color w:val="auto"/>
          <w:sz w:val="23"/>
          <w:szCs w:val="23"/>
        </w:rPr>
        <w:t>rain</w:t>
      </w:r>
      <w:r>
        <w:rPr>
          <w:rFonts w:ascii="Arial" w:hAnsi="Arial" w:cs="Arial"/>
          <w:color w:val="auto"/>
          <w:sz w:val="23"/>
          <w:szCs w:val="23"/>
        </w:rPr>
        <w:t>ing on Project Management, Financial Management and Program Delivery in the month of November 2015.</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t>Has knowledge about project proposal since he had been part of the team (as ORW) for preparing proposal.</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t>Is aware of his job responsibilities and able to explain them.</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t>Is aware of the requirement to have a Quarterly and Monthly plan and has developed both along with his staffs.</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t>Has a fair knowledge of managing data using technology- computer and internet.</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t>Has fair knowledge on program performance indicators and is able to explain them.</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t>Review of staffs and PEs are done on a monthly and weekly basis.</w:t>
      </w:r>
    </w:p>
    <w:p w:rsidR="00E64A8C" w:rsidRDefault="00E64A8C" w:rsidP="00737E61">
      <w:pPr>
        <w:pStyle w:val="Default"/>
        <w:numPr>
          <w:ilvl w:val="0"/>
          <w:numId w:val="18"/>
        </w:numPr>
        <w:rPr>
          <w:rFonts w:ascii="Arial" w:hAnsi="Arial" w:cs="Arial"/>
          <w:color w:val="auto"/>
          <w:sz w:val="23"/>
          <w:szCs w:val="23"/>
        </w:rPr>
      </w:pPr>
      <w:r>
        <w:rPr>
          <w:rFonts w:ascii="Arial" w:hAnsi="Arial" w:cs="Arial"/>
          <w:color w:val="auto"/>
          <w:sz w:val="23"/>
          <w:szCs w:val="23"/>
        </w:rPr>
        <w:lastRenderedPageBreak/>
        <w:t>Conducts 5-6 field visits as per work plan to monitor and provide supportive supervision.</w:t>
      </w:r>
    </w:p>
    <w:p w:rsidR="003C0270" w:rsidRPr="004B19B4" w:rsidRDefault="003C0270" w:rsidP="003C0270">
      <w:pPr>
        <w:pStyle w:val="Default"/>
        <w:ind w:left="720"/>
        <w:rPr>
          <w:rFonts w:ascii="Arial" w:hAnsi="Arial" w:cs="Arial"/>
          <w:color w:val="auto"/>
          <w:sz w:val="23"/>
          <w:szCs w:val="23"/>
        </w:rPr>
      </w:pPr>
    </w:p>
    <w:p w:rsidR="009260F8" w:rsidRDefault="009260F8" w:rsidP="000D4041">
      <w:pPr>
        <w:pStyle w:val="Default"/>
        <w:rPr>
          <w:rFonts w:ascii="Arial" w:hAnsi="Arial" w:cs="Arial"/>
          <w:color w:val="1F497D" w:themeColor="text2"/>
          <w:sz w:val="23"/>
          <w:szCs w:val="23"/>
        </w:rPr>
      </w:pPr>
    </w:p>
    <w:p w:rsidR="000D4041" w:rsidRPr="009260F8" w:rsidRDefault="00CA4233" w:rsidP="000D4041">
      <w:pPr>
        <w:pStyle w:val="Default"/>
        <w:rPr>
          <w:rFonts w:ascii="Arial" w:hAnsi="Arial" w:cs="Arial"/>
          <w:b/>
          <w:color w:val="auto"/>
          <w:sz w:val="23"/>
          <w:szCs w:val="23"/>
        </w:rPr>
      </w:pPr>
      <w:r w:rsidRPr="009260F8">
        <w:rPr>
          <w:rFonts w:ascii="Arial" w:hAnsi="Arial" w:cs="Arial"/>
          <w:b/>
          <w:color w:val="auto"/>
          <w:sz w:val="23"/>
          <w:szCs w:val="23"/>
        </w:rPr>
        <w:t xml:space="preserve">VIII b. </w:t>
      </w:r>
      <w:r w:rsidR="000D4041" w:rsidRPr="009260F8">
        <w:rPr>
          <w:rFonts w:ascii="Arial" w:hAnsi="Arial" w:cs="Arial"/>
          <w:b/>
          <w:color w:val="auto"/>
          <w:sz w:val="23"/>
          <w:szCs w:val="23"/>
        </w:rPr>
        <w:t>Counsel</w:t>
      </w:r>
      <w:r w:rsidR="00A36A8C">
        <w:rPr>
          <w:rFonts w:ascii="Arial" w:hAnsi="Arial" w:cs="Arial"/>
          <w:b/>
          <w:color w:val="auto"/>
          <w:sz w:val="23"/>
          <w:szCs w:val="23"/>
        </w:rPr>
        <w:t>l</w:t>
      </w:r>
      <w:r w:rsidR="000D4041" w:rsidRPr="009260F8">
        <w:rPr>
          <w:rFonts w:ascii="Arial" w:hAnsi="Arial" w:cs="Arial"/>
          <w:b/>
          <w:color w:val="auto"/>
          <w:sz w:val="23"/>
          <w:szCs w:val="23"/>
        </w:rPr>
        <w:t>or</w:t>
      </w:r>
    </w:p>
    <w:p w:rsidR="000D4041"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Clarity on risk assessment and risk reduction, knowledge on basic counse</w:t>
      </w:r>
      <w:r w:rsidR="00EA28F7">
        <w:rPr>
          <w:rFonts w:ascii="Arial" w:hAnsi="Arial" w:cs="Arial"/>
          <w:b/>
          <w:color w:val="auto"/>
          <w:sz w:val="23"/>
          <w:szCs w:val="23"/>
        </w:rPr>
        <w:t>l</w:t>
      </w:r>
      <w:r w:rsidRPr="009260F8">
        <w:rPr>
          <w:rFonts w:ascii="Arial" w:hAnsi="Arial" w:cs="Arial"/>
          <w:b/>
          <w:color w:val="auto"/>
          <w:sz w:val="23"/>
          <w:szCs w:val="23"/>
        </w:rPr>
        <w:t>ling and HIV, symptoms of STIs, maintenance and updating of data and registers, field visits and initiation of linkages etc</w:t>
      </w:r>
    </w:p>
    <w:p w:rsidR="009E31DB" w:rsidRDefault="009E31DB" w:rsidP="00737E61">
      <w:pPr>
        <w:pStyle w:val="Default"/>
        <w:numPr>
          <w:ilvl w:val="0"/>
          <w:numId w:val="42"/>
        </w:numPr>
        <w:rPr>
          <w:rFonts w:ascii="Arial" w:hAnsi="Arial" w:cs="Arial"/>
          <w:color w:val="auto"/>
          <w:sz w:val="23"/>
          <w:szCs w:val="23"/>
        </w:rPr>
      </w:pPr>
      <w:r>
        <w:rPr>
          <w:rFonts w:ascii="Arial" w:hAnsi="Arial" w:cs="Arial"/>
          <w:color w:val="auto"/>
          <w:sz w:val="23"/>
          <w:szCs w:val="23"/>
        </w:rPr>
        <w:t>Counsellor graduated from ORW to M&amp;E</w:t>
      </w:r>
      <w:r w:rsidR="0070630E">
        <w:rPr>
          <w:rFonts w:ascii="Arial" w:hAnsi="Arial" w:cs="Arial"/>
          <w:color w:val="auto"/>
          <w:sz w:val="23"/>
          <w:szCs w:val="23"/>
        </w:rPr>
        <w:t xml:space="preserve"> and later graduated to Counsellor in April 2014.</w:t>
      </w:r>
    </w:p>
    <w:p w:rsidR="00462F48" w:rsidRDefault="00462F48" w:rsidP="00737E61">
      <w:pPr>
        <w:pStyle w:val="Default"/>
        <w:numPr>
          <w:ilvl w:val="0"/>
          <w:numId w:val="42"/>
        </w:numPr>
        <w:rPr>
          <w:rFonts w:ascii="Arial" w:hAnsi="Arial" w:cs="Arial"/>
          <w:color w:val="auto"/>
          <w:sz w:val="23"/>
          <w:szCs w:val="23"/>
        </w:rPr>
      </w:pPr>
      <w:r>
        <w:rPr>
          <w:rFonts w:ascii="Arial" w:hAnsi="Arial" w:cs="Arial"/>
          <w:color w:val="auto"/>
          <w:sz w:val="23"/>
          <w:szCs w:val="23"/>
        </w:rPr>
        <w:t>Has attended training on counselling and rehabilitations.</w:t>
      </w:r>
    </w:p>
    <w:p w:rsidR="0070630E" w:rsidRDefault="00462F48" w:rsidP="00737E61">
      <w:pPr>
        <w:pStyle w:val="Default"/>
        <w:numPr>
          <w:ilvl w:val="0"/>
          <w:numId w:val="42"/>
        </w:numPr>
        <w:rPr>
          <w:rFonts w:ascii="Arial" w:hAnsi="Arial" w:cs="Arial"/>
          <w:color w:val="auto"/>
          <w:sz w:val="23"/>
          <w:szCs w:val="23"/>
        </w:rPr>
      </w:pPr>
      <w:r>
        <w:rPr>
          <w:rFonts w:ascii="Arial" w:hAnsi="Arial" w:cs="Arial"/>
          <w:color w:val="auto"/>
          <w:sz w:val="23"/>
          <w:szCs w:val="23"/>
        </w:rPr>
        <w:t xml:space="preserve">Is able to </w:t>
      </w:r>
      <w:r w:rsidR="0070630E">
        <w:rPr>
          <w:rFonts w:ascii="Arial" w:hAnsi="Arial" w:cs="Arial"/>
          <w:color w:val="auto"/>
          <w:sz w:val="23"/>
          <w:szCs w:val="23"/>
        </w:rPr>
        <w:t>clearly explain risk assessment and risk reduction processes.</w:t>
      </w:r>
    </w:p>
    <w:p w:rsidR="0070630E" w:rsidRDefault="0070630E" w:rsidP="00737E61">
      <w:pPr>
        <w:pStyle w:val="Default"/>
        <w:numPr>
          <w:ilvl w:val="0"/>
          <w:numId w:val="42"/>
        </w:numPr>
        <w:rPr>
          <w:rFonts w:ascii="Arial" w:hAnsi="Arial" w:cs="Arial"/>
          <w:color w:val="auto"/>
          <w:sz w:val="23"/>
          <w:szCs w:val="23"/>
        </w:rPr>
      </w:pPr>
      <w:r>
        <w:rPr>
          <w:rFonts w:ascii="Arial" w:hAnsi="Arial" w:cs="Arial"/>
          <w:color w:val="auto"/>
          <w:sz w:val="23"/>
          <w:szCs w:val="23"/>
        </w:rPr>
        <w:t>Possess basic counselling skills and have a fair knowledge of</w:t>
      </w:r>
      <w:r w:rsidR="00462F48">
        <w:rPr>
          <w:rFonts w:ascii="Arial" w:hAnsi="Arial" w:cs="Arial"/>
          <w:color w:val="auto"/>
          <w:sz w:val="23"/>
          <w:szCs w:val="23"/>
        </w:rPr>
        <w:t xml:space="preserve"> HIV and STI.</w:t>
      </w:r>
    </w:p>
    <w:p w:rsidR="00462F48" w:rsidRDefault="00462F48" w:rsidP="00737E61">
      <w:pPr>
        <w:pStyle w:val="Default"/>
        <w:numPr>
          <w:ilvl w:val="0"/>
          <w:numId w:val="42"/>
        </w:numPr>
        <w:rPr>
          <w:rFonts w:ascii="Arial" w:hAnsi="Arial" w:cs="Arial"/>
          <w:color w:val="auto"/>
          <w:sz w:val="23"/>
          <w:szCs w:val="23"/>
        </w:rPr>
      </w:pPr>
      <w:r>
        <w:rPr>
          <w:rFonts w:ascii="Arial" w:hAnsi="Arial" w:cs="Arial"/>
          <w:color w:val="auto"/>
          <w:sz w:val="23"/>
          <w:szCs w:val="23"/>
        </w:rPr>
        <w:t>Is maintaining counselling register to record data on a regular basis.</w:t>
      </w:r>
    </w:p>
    <w:p w:rsidR="00462F48" w:rsidRDefault="00462F48" w:rsidP="00737E61">
      <w:pPr>
        <w:pStyle w:val="Default"/>
        <w:numPr>
          <w:ilvl w:val="0"/>
          <w:numId w:val="42"/>
        </w:numPr>
        <w:rPr>
          <w:rFonts w:ascii="Arial" w:hAnsi="Arial" w:cs="Arial"/>
          <w:color w:val="auto"/>
          <w:sz w:val="23"/>
          <w:szCs w:val="23"/>
        </w:rPr>
      </w:pPr>
      <w:r>
        <w:rPr>
          <w:rFonts w:ascii="Arial" w:hAnsi="Arial" w:cs="Arial"/>
          <w:color w:val="auto"/>
          <w:sz w:val="23"/>
          <w:szCs w:val="23"/>
        </w:rPr>
        <w:t>Conducts home visitation as and when required.</w:t>
      </w:r>
    </w:p>
    <w:p w:rsidR="00462F48" w:rsidRDefault="00462F48" w:rsidP="00462F48">
      <w:pPr>
        <w:pStyle w:val="Default"/>
        <w:ind w:left="720"/>
        <w:rPr>
          <w:rFonts w:ascii="Arial" w:hAnsi="Arial" w:cs="Arial"/>
          <w:color w:val="auto"/>
          <w:sz w:val="23"/>
          <w:szCs w:val="23"/>
        </w:rPr>
      </w:pPr>
    </w:p>
    <w:p w:rsidR="009E31DB" w:rsidRPr="00C003C8" w:rsidRDefault="009E31DB" w:rsidP="000D4041">
      <w:pPr>
        <w:pStyle w:val="Default"/>
        <w:rPr>
          <w:rFonts w:ascii="Arial" w:hAnsi="Arial" w:cs="Arial"/>
          <w:b/>
          <w:color w:val="auto"/>
          <w:sz w:val="23"/>
          <w:szCs w:val="23"/>
        </w:rPr>
      </w:pPr>
      <w:r>
        <w:rPr>
          <w:rFonts w:ascii="Arial" w:hAnsi="Arial" w:cs="Arial"/>
          <w:b/>
          <w:color w:val="auto"/>
          <w:sz w:val="23"/>
          <w:szCs w:val="23"/>
        </w:rPr>
        <w:t xml:space="preserve">VIII c. </w:t>
      </w:r>
      <w:r w:rsidRPr="00C003C8">
        <w:rPr>
          <w:rFonts w:ascii="Arial" w:hAnsi="Arial" w:cs="Arial"/>
          <w:b/>
          <w:color w:val="auto"/>
          <w:sz w:val="23"/>
          <w:szCs w:val="23"/>
        </w:rPr>
        <w:t>ANM/ Counsellor in IDU TI</w:t>
      </w:r>
    </w:p>
    <w:p w:rsidR="009E31DB" w:rsidRPr="00BF4022" w:rsidRDefault="009E31DB" w:rsidP="00737E61">
      <w:pPr>
        <w:pStyle w:val="Default"/>
        <w:numPr>
          <w:ilvl w:val="0"/>
          <w:numId w:val="19"/>
        </w:numPr>
        <w:rPr>
          <w:rFonts w:ascii="Arial" w:hAnsi="Arial" w:cs="Arial"/>
          <w:color w:val="auto"/>
          <w:sz w:val="23"/>
          <w:szCs w:val="23"/>
        </w:rPr>
      </w:pPr>
      <w:r w:rsidRPr="00C003C8">
        <w:rPr>
          <w:rFonts w:ascii="Arial" w:hAnsi="Arial" w:cs="Arial"/>
          <w:color w:val="auto"/>
          <w:sz w:val="23"/>
          <w:szCs w:val="23"/>
        </w:rPr>
        <w:t>Nurse is</w:t>
      </w:r>
      <w:r w:rsidRPr="00BF4022">
        <w:rPr>
          <w:rFonts w:ascii="Arial" w:hAnsi="Arial" w:cs="Arial"/>
          <w:color w:val="auto"/>
          <w:sz w:val="23"/>
          <w:szCs w:val="23"/>
        </w:rPr>
        <w:t xml:space="preserve"> an ANM and has been </w:t>
      </w:r>
      <w:r w:rsidR="00921CB2">
        <w:rPr>
          <w:rFonts w:ascii="Arial" w:hAnsi="Arial" w:cs="Arial"/>
          <w:color w:val="auto"/>
          <w:sz w:val="23"/>
          <w:szCs w:val="23"/>
        </w:rPr>
        <w:t>working in</w:t>
      </w:r>
      <w:r w:rsidRPr="00BF4022">
        <w:rPr>
          <w:rFonts w:ascii="Arial" w:hAnsi="Arial" w:cs="Arial"/>
          <w:color w:val="auto"/>
          <w:sz w:val="23"/>
          <w:szCs w:val="23"/>
        </w:rPr>
        <w:t xml:space="preserve"> TI</w:t>
      </w:r>
      <w:r w:rsidR="00F63000">
        <w:rPr>
          <w:rFonts w:ascii="Arial" w:hAnsi="Arial" w:cs="Arial"/>
          <w:color w:val="auto"/>
          <w:sz w:val="23"/>
          <w:szCs w:val="23"/>
        </w:rPr>
        <w:t xml:space="preserve"> Project since 2008 and </w:t>
      </w:r>
      <w:r w:rsidR="00921CB2">
        <w:rPr>
          <w:rFonts w:ascii="Arial" w:hAnsi="Arial" w:cs="Arial"/>
          <w:color w:val="auto"/>
          <w:sz w:val="23"/>
          <w:szCs w:val="23"/>
        </w:rPr>
        <w:t xml:space="preserve">had </w:t>
      </w:r>
      <w:r w:rsidR="00F63000">
        <w:rPr>
          <w:rFonts w:ascii="Arial" w:hAnsi="Arial" w:cs="Arial"/>
          <w:color w:val="auto"/>
          <w:sz w:val="23"/>
          <w:szCs w:val="23"/>
        </w:rPr>
        <w:t>attended various trainings conducted by NSACS for TI staff Nurse</w:t>
      </w:r>
      <w:r w:rsidRPr="00BF4022">
        <w:rPr>
          <w:rFonts w:ascii="Arial" w:hAnsi="Arial" w:cs="Arial"/>
          <w:color w:val="auto"/>
          <w:sz w:val="23"/>
          <w:szCs w:val="23"/>
        </w:rPr>
        <w:t>.</w:t>
      </w:r>
    </w:p>
    <w:p w:rsidR="009E31DB" w:rsidRPr="00BF4022" w:rsidRDefault="009E31DB" w:rsidP="00737E61">
      <w:pPr>
        <w:pStyle w:val="Default"/>
        <w:numPr>
          <w:ilvl w:val="0"/>
          <w:numId w:val="19"/>
        </w:numPr>
        <w:rPr>
          <w:rFonts w:ascii="Arial" w:hAnsi="Arial" w:cs="Arial"/>
          <w:color w:val="auto"/>
          <w:sz w:val="23"/>
          <w:szCs w:val="23"/>
        </w:rPr>
      </w:pPr>
      <w:r w:rsidRPr="00BF4022">
        <w:rPr>
          <w:rFonts w:ascii="Arial" w:hAnsi="Arial" w:cs="Arial"/>
          <w:color w:val="auto"/>
          <w:sz w:val="23"/>
          <w:szCs w:val="23"/>
        </w:rPr>
        <w:t xml:space="preserve">Has not </w:t>
      </w:r>
      <w:r w:rsidR="00921CB2">
        <w:rPr>
          <w:rFonts w:ascii="Arial" w:hAnsi="Arial" w:cs="Arial"/>
          <w:color w:val="auto"/>
          <w:sz w:val="23"/>
          <w:szCs w:val="23"/>
        </w:rPr>
        <w:t xml:space="preserve">been trained </w:t>
      </w:r>
      <w:r w:rsidRPr="00BF4022">
        <w:rPr>
          <w:rFonts w:ascii="Arial" w:hAnsi="Arial" w:cs="Arial"/>
          <w:color w:val="auto"/>
          <w:sz w:val="23"/>
          <w:szCs w:val="23"/>
        </w:rPr>
        <w:t>on Symptomatic Management.</w:t>
      </w:r>
    </w:p>
    <w:p w:rsidR="009E31DB" w:rsidRDefault="00921CB2" w:rsidP="00737E61">
      <w:pPr>
        <w:pStyle w:val="Default"/>
        <w:numPr>
          <w:ilvl w:val="0"/>
          <w:numId w:val="19"/>
        </w:numPr>
        <w:rPr>
          <w:rFonts w:ascii="Arial" w:hAnsi="Arial" w:cs="Arial"/>
          <w:color w:val="auto"/>
          <w:sz w:val="23"/>
          <w:szCs w:val="23"/>
        </w:rPr>
      </w:pPr>
      <w:r>
        <w:rPr>
          <w:rFonts w:ascii="Arial" w:hAnsi="Arial" w:cs="Arial"/>
          <w:color w:val="auto"/>
          <w:sz w:val="23"/>
          <w:szCs w:val="23"/>
        </w:rPr>
        <w:t xml:space="preserve">Has a clear understanding on </w:t>
      </w:r>
      <w:r w:rsidR="009E31DB" w:rsidRPr="00BF4022">
        <w:rPr>
          <w:rFonts w:ascii="Arial" w:hAnsi="Arial" w:cs="Arial"/>
          <w:color w:val="auto"/>
          <w:sz w:val="23"/>
          <w:szCs w:val="23"/>
        </w:rPr>
        <w:t>risk assessment and risk reduction processes.</w:t>
      </w:r>
    </w:p>
    <w:p w:rsidR="00921CB2" w:rsidRDefault="00921CB2" w:rsidP="00737E61">
      <w:pPr>
        <w:pStyle w:val="Default"/>
        <w:numPr>
          <w:ilvl w:val="0"/>
          <w:numId w:val="19"/>
        </w:numPr>
        <w:rPr>
          <w:rFonts w:ascii="Arial" w:hAnsi="Arial" w:cs="Arial"/>
          <w:color w:val="auto"/>
          <w:sz w:val="23"/>
          <w:szCs w:val="23"/>
        </w:rPr>
      </w:pPr>
      <w:r>
        <w:rPr>
          <w:rFonts w:ascii="Arial" w:hAnsi="Arial" w:cs="Arial"/>
          <w:color w:val="auto"/>
          <w:sz w:val="23"/>
          <w:szCs w:val="23"/>
        </w:rPr>
        <w:t>All clinic formats in proper use and updated regularly.</w:t>
      </w:r>
    </w:p>
    <w:p w:rsidR="00921CB2" w:rsidRPr="00BF4022" w:rsidRDefault="00921CB2" w:rsidP="00737E61">
      <w:pPr>
        <w:pStyle w:val="Default"/>
        <w:numPr>
          <w:ilvl w:val="0"/>
          <w:numId w:val="19"/>
        </w:numPr>
        <w:rPr>
          <w:rFonts w:ascii="Arial" w:hAnsi="Arial" w:cs="Arial"/>
          <w:color w:val="auto"/>
          <w:sz w:val="23"/>
          <w:szCs w:val="23"/>
        </w:rPr>
      </w:pPr>
      <w:r>
        <w:rPr>
          <w:rFonts w:ascii="Arial" w:hAnsi="Arial" w:cs="Arial"/>
          <w:color w:val="auto"/>
          <w:sz w:val="23"/>
          <w:szCs w:val="23"/>
        </w:rPr>
        <w:t>Possess basic counselling skills.</w:t>
      </w:r>
    </w:p>
    <w:p w:rsidR="00921CB2" w:rsidRDefault="00921CB2" w:rsidP="00737E61">
      <w:pPr>
        <w:pStyle w:val="Default"/>
        <w:numPr>
          <w:ilvl w:val="0"/>
          <w:numId w:val="19"/>
        </w:numPr>
        <w:rPr>
          <w:rFonts w:ascii="Arial" w:hAnsi="Arial" w:cs="Arial"/>
          <w:color w:val="auto"/>
          <w:sz w:val="23"/>
          <w:szCs w:val="23"/>
        </w:rPr>
      </w:pPr>
      <w:r>
        <w:rPr>
          <w:rFonts w:ascii="Arial" w:hAnsi="Arial" w:cs="Arial"/>
          <w:color w:val="auto"/>
          <w:sz w:val="23"/>
          <w:szCs w:val="23"/>
        </w:rPr>
        <w:t xml:space="preserve">Possesses </w:t>
      </w:r>
      <w:r w:rsidR="009E31DB" w:rsidRPr="00BF4022">
        <w:rPr>
          <w:rFonts w:ascii="Arial" w:hAnsi="Arial" w:cs="Arial"/>
          <w:color w:val="auto"/>
          <w:sz w:val="23"/>
          <w:szCs w:val="23"/>
        </w:rPr>
        <w:t>adequate knowledge about local drug use scenario</w:t>
      </w:r>
      <w:r>
        <w:rPr>
          <w:rFonts w:ascii="Arial" w:hAnsi="Arial" w:cs="Arial"/>
          <w:color w:val="auto"/>
          <w:sz w:val="23"/>
          <w:szCs w:val="23"/>
        </w:rPr>
        <w:t xml:space="preserve"> and abscess management skills.</w:t>
      </w:r>
    </w:p>
    <w:p w:rsidR="009E31DB" w:rsidRPr="00D10F76" w:rsidRDefault="009E31DB" w:rsidP="00737E61">
      <w:pPr>
        <w:pStyle w:val="Default"/>
        <w:numPr>
          <w:ilvl w:val="0"/>
          <w:numId w:val="19"/>
        </w:numPr>
        <w:rPr>
          <w:rFonts w:ascii="Arial" w:hAnsi="Arial" w:cs="Arial"/>
          <w:color w:val="auto"/>
          <w:sz w:val="23"/>
          <w:szCs w:val="23"/>
        </w:rPr>
      </w:pPr>
      <w:r w:rsidRPr="00BF4022">
        <w:rPr>
          <w:rFonts w:ascii="Arial" w:hAnsi="Arial" w:cs="Arial"/>
          <w:color w:val="auto"/>
          <w:sz w:val="23"/>
          <w:szCs w:val="23"/>
        </w:rPr>
        <w:t>Conducts field visit as per needs from the community member.</w:t>
      </w:r>
    </w:p>
    <w:p w:rsidR="009E31DB" w:rsidRDefault="009E31DB" w:rsidP="000D4041">
      <w:pPr>
        <w:pStyle w:val="Default"/>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d. ORW </w:t>
      </w:r>
    </w:p>
    <w:p w:rsidR="000D4041" w:rsidRPr="00D10F76" w:rsidRDefault="000D4041" w:rsidP="000D4041">
      <w:pPr>
        <w:pStyle w:val="Default"/>
        <w:rPr>
          <w:rFonts w:ascii="Arial" w:hAnsi="Arial" w:cs="Arial"/>
          <w:b/>
          <w:color w:val="auto"/>
          <w:sz w:val="23"/>
          <w:szCs w:val="23"/>
        </w:rPr>
      </w:pPr>
      <w:r w:rsidRPr="00B703EA">
        <w:rPr>
          <w:rFonts w:ascii="Arial" w:hAnsi="Arial" w:cs="Arial"/>
          <w:b/>
          <w:color w:val="auto"/>
          <w:sz w:val="23"/>
          <w:szCs w:val="23"/>
        </w:rPr>
        <w:t>Knowledge about target on various indicators for their PEs, outreach plan, hotspot analysis, STI symptoms, importance of RMC and ICTC testing, support to PEs, field level action based on review meetings etc..</w:t>
      </w:r>
    </w:p>
    <w:p w:rsidR="00E86475" w:rsidRDefault="00E86475" w:rsidP="00737E61">
      <w:pPr>
        <w:pStyle w:val="Default"/>
        <w:numPr>
          <w:ilvl w:val="0"/>
          <w:numId w:val="31"/>
        </w:numPr>
        <w:rPr>
          <w:rFonts w:ascii="Arial" w:hAnsi="Arial" w:cs="Arial"/>
          <w:color w:val="auto"/>
          <w:sz w:val="23"/>
          <w:szCs w:val="23"/>
        </w:rPr>
      </w:pPr>
      <w:r>
        <w:rPr>
          <w:rFonts w:ascii="Arial" w:hAnsi="Arial" w:cs="Arial"/>
          <w:color w:val="auto"/>
          <w:sz w:val="23"/>
          <w:szCs w:val="23"/>
        </w:rPr>
        <w:t>Supervision</w:t>
      </w:r>
      <w:r w:rsidR="00984639" w:rsidRPr="00254A3A">
        <w:rPr>
          <w:rFonts w:ascii="Arial" w:hAnsi="Arial" w:cs="Arial"/>
          <w:color w:val="auto"/>
          <w:sz w:val="23"/>
          <w:szCs w:val="23"/>
        </w:rPr>
        <w:t xml:space="preserve">of PEs </w:t>
      </w:r>
      <w:r w:rsidR="00A97924" w:rsidRPr="00254A3A">
        <w:rPr>
          <w:rFonts w:ascii="Arial" w:hAnsi="Arial" w:cs="Arial"/>
          <w:color w:val="auto"/>
          <w:sz w:val="23"/>
          <w:szCs w:val="23"/>
        </w:rPr>
        <w:t>is done by the ORW</w:t>
      </w:r>
      <w:r w:rsidR="00984639" w:rsidRPr="00254A3A">
        <w:rPr>
          <w:rFonts w:ascii="Arial" w:hAnsi="Arial" w:cs="Arial"/>
          <w:color w:val="auto"/>
          <w:sz w:val="23"/>
          <w:szCs w:val="23"/>
        </w:rPr>
        <w:t xml:space="preserve"> and key performanc</w:t>
      </w:r>
      <w:r>
        <w:rPr>
          <w:rFonts w:ascii="Arial" w:hAnsi="Arial" w:cs="Arial"/>
          <w:color w:val="auto"/>
          <w:sz w:val="23"/>
          <w:szCs w:val="23"/>
        </w:rPr>
        <w:t>e indicators are closely monitored</w:t>
      </w:r>
      <w:r w:rsidR="00984639" w:rsidRPr="00254A3A">
        <w:rPr>
          <w:rFonts w:ascii="Arial" w:hAnsi="Arial" w:cs="Arial"/>
          <w:color w:val="auto"/>
          <w:sz w:val="23"/>
          <w:szCs w:val="23"/>
        </w:rPr>
        <w:t xml:space="preserve">. </w:t>
      </w:r>
    </w:p>
    <w:p w:rsidR="00A97924" w:rsidRPr="00254A3A" w:rsidRDefault="00E86475" w:rsidP="00737E61">
      <w:pPr>
        <w:pStyle w:val="Default"/>
        <w:numPr>
          <w:ilvl w:val="0"/>
          <w:numId w:val="31"/>
        </w:numPr>
        <w:rPr>
          <w:rFonts w:ascii="Arial" w:hAnsi="Arial" w:cs="Arial"/>
          <w:color w:val="auto"/>
          <w:sz w:val="23"/>
          <w:szCs w:val="23"/>
        </w:rPr>
      </w:pPr>
      <w:r>
        <w:rPr>
          <w:rFonts w:ascii="Arial" w:hAnsi="Arial" w:cs="Arial"/>
          <w:color w:val="auto"/>
          <w:sz w:val="23"/>
          <w:szCs w:val="23"/>
        </w:rPr>
        <w:t>Weekly o</w:t>
      </w:r>
      <w:r w:rsidR="00984639" w:rsidRPr="00254A3A">
        <w:rPr>
          <w:rFonts w:ascii="Arial" w:hAnsi="Arial" w:cs="Arial"/>
          <w:color w:val="auto"/>
          <w:sz w:val="23"/>
          <w:szCs w:val="23"/>
        </w:rPr>
        <w:t xml:space="preserve">utreach </w:t>
      </w:r>
      <w:r>
        <w:rPr>
          <w:rFonts w:ascii="Arial" w:hAnsi="Arial" w:cs="Arial"/>
          <w:color w:val="auto"/>
          <w:sz w:val="23"/>
          <w:szCs w:val="23"/>
        </w:rPr>
        <w:t>activities, based on micro plans, are implemented on a daily basis</w:t>
      </w:r>
      <w:r w:rsidR="00984639" w:rsidRPr="00254A3A">
        <w:rPr>
          <w:rFonts w:ascii="Arial" w:hAnsi="Arial" w:cs="Arial"/>
          <w:color w:val="auto"/>
          <w:sz w:val="23"/>
          <w:szCs w:val="23"/>
        </w:rPr>
        <w:t xml:space="preserve">.  </w:t>
      </w:r>
    </w:p>
    <w:p w:rsidR="00984639" w:rsidRPr="00254A3A" w:rsidRDefault="00E86475" w:rsidP="00737E61">
      <w:pPr>
        <w:pStyle w:val="Default"/>
        <w:numPr>
          <w:ilvl w:val="0"/>
          <w:numId w:val="31"/>
        </w:numPr>
        <w:rPr>
          <w:rFonts w:ascii="Arial" w:hAnsi="Arial" w:cs="Arial"/>
          <w:color w:val="auto"/>
          <w:sz w:val="23"/>
          <w:szCs w:val="23"/>
        </w:rPr>
      </w:pPr>
      <w:r>
        <w:rPr>
          <w:rFonts w:ascii="Arial" w:hAnsi="Arial" w:cs="Arial"/>
          <w:color w:val="auto"/>
          <w:sz w:val="23"/>
          <w:szCs w:val="23"/>
        </w:rPr>
        <w:t>Hotspot analysi</w:t>
      </w:r>
      <w:r w:rsidRPr="00254A3A">
        <w:rPr>
          <w:rFonts w:ascii="Arial" w:hAnsi="Arial" w:cs="Arial"/>
          <w:color w:val="auto"/>
          <w:sz w:val="23"/>
          <w:szCs w:val="23"/>
        </w:rPr>
        <w:t xml:space="preserve">s </w:t>
      </w:r>
      <w:r>
        <w:rPr>
          <w:rFonts w:ascii="Arial" w:hAnsi="Arial" w:cs="Arial"/>
          <w:color w:val="auto"/>
          <w:sz w:val="23"/>
          <w:szCs w:val="23"/>
        </w:rPr>
        <w:t xml:space="preserve">was done and ORWs are </w:t>
      </w:r>
      <w:r w:rsidR="00984639" w:rsidRPr="00254A3A">
        <w:rPr>
          <w:rFonts w:ascii="Arial" w:hAnsi="Arial" w:cs="Arial"/>
          <w:color w:val="auto"/>
          <w:sz w:val="23"/>
          <w:szCs w:val="23"/>
        </w:rPr>
        <w:t>able to explain it.</w:t>
      </w:r>
    </w:p>
    <w:p w:rsidR="00984639" w:rsidRPr="00254A3A" w:rsidRDefault="00E86475" w:rsidP="00737E61">
      <w:pPr>
        <w:pStyle w:val="Default"/>
        <w:numPr>
          <w:ilvl w:val="0"/>
          <w:numId w:val="31"/>
        </w:numPr>
        <w:rPr>
          <w:rFonts w:ascii="Arial" w:hAnsi="Arial" w:cs="Arial"/>
          <w:color w:val="auto"/>
          <w:sz w:val="23"/>
          <w:szCs w:val="23"/>
        </w:rPr>
      </w:pPr>
      <w:r>
        <w:rPr>
          <w:rFonts w:ascii="Arial" w:hAnsi="Arial" w:cs="Arial"/>
          <w:color w:val="auto"/>
          <w:sz w:val="23"/>
          <w:szCs w:val="23"/>
        </w:rPr>
        <w:t xml:space="preserve">ORWs are aware of the importance of HIV testing, STI symptoms and </w:t>
      </w:r>
      <w:r w:rsidR="00751675">
        <w:rPr>
          <w:rFonts w:ascii="Arial" w:hAnsi="Arial" w:cs="Arial"/>
          <w:color w:val="auto"/>
          <w:sz w:val="23"/>
          <w:szCs w:val="23"/>
        </w:rPr>
        <w:t>the need for regular check-</w:t>
      </w:r>
      <w:r>
        <w:rPr>
          <w:rFonts w:ascii="Arial" w:hAnsi="Arial" w:cs="Arial"/>
          <w:color w:val="auto"/>
          <w:sz w:val="23"/>
          <w:szCs w:val="23"/>
        </w:rPr>
        <w:t>ups.</w:t>
      </w:r>
    </w:p>
    <w:p w:rsidR="00984639" w:rsidRPr="00254A3A" w:rsidRDefault="00984639" w:rsidP="00737E61">
      <w:pPr>
        <w:pStyle w:val="Default"/>
        <w:numPr>
          <w:ilvl w:val="0"/>
          <w:numId w:val="31"/>
        </w:numPr>
        <w:rPr>
          <w:rFonts w:ascii="Arial" w:hAnsi="Arial" w:cs="Arial"/>
          <w:color w:val="auto"/>
          <w:sz w:val="23"/>
          <w:szCs w:val="23"/>
        </w:rPr>
      </w:pPr>
      <w:r w:rsidRPr="00254A3A">
        <w:rPr>
          <w:rFonts w:ascii="Arial" w:hAnsi="Arial" w:cs="Arial"/>
          <w:color w:val="auto"/>
          <w:sz w:val="23"/>
          <w:szCs w:val="23"/>
        </w:rPr>
        <w:t>Supporti</w:t>
      </w:r>
      <w:r w:rsidR="00520E20">
        <w:rPr>
          <w:rFonts w:ascii="Arial" w:hAnsi="Arial" w:cs="Arial"/>
          <w:color w:val="auto"/>
          <w:sz w:val="23"/>
          <w:szCs w:val="23"/>
        </w:rPr>
        <w:t>ve supervision is carried out as per need based and ORW</w:t>
      </w:r>
      <w:r w:rsidRPr="00254A3A">
        <w:rPr>
          <w:rFonts w:ascii="Arial" w:hAnsi="Arial" w:cs="Arial"/>
          <w:color w:val="auto"/>
          <w:sz w:val="23"/>
          <w:szCs w:val="23"/>
        </w:rPr>
        <w:t xml:space="preserve"> conducts FGD meetings at the hotspots</w:t>
      </w:r>
      <w:r w:rsidR="00520E20">
        <w:rPr>
          <w:rFonts w:ascii="Arial" w:hAnsi="Arial" w:cs="Arial"/>
          <w:color w:val="auto"/>
          <w:sz w:val="23"/>
          <w:szCs w:val="23"/>
        </w:rPr>
        <w:t xml:space="preserve"> level</w:t>
      </w:r>
      <w:r w:rsidRPr="00254A3A">
        <w:rPr>
          <w:rFonts w:ascii="Arial" w:hAnsi="Arial" w:cs="Arial"/>
          <w:color w:val="auto"/>
          <w:sz w:val="23"/>
          <w:szCs w:val="23"/>
        </w:rPr>
        <w:t>.</w:t>
      </w:r>
    </w:p>
    <w:p w:rsidR="009C0C06" w:rsidRPr="00254A3A" w:rsidRDefault="009C0C06" w:rsidP="00737E61">
      <w:pPr>
        <w:pStyle w:val="Default"/>
        <w:numPr>
          <w:ilvl w:val="0"/>
          <w:numId w:val="31"/>
        </w:numPr>
        <w:rPr>
          <w:rFonts w:ascii="Arial" w:hAnsi="Arial" w:cs="Arial"/>
          <w:color w:val="auto"/>
          <w:sz w:val="23"/>
          <w:szCs w:val="23"/>
        </w:rPr>
      </w:pPr>
      <w:r w:rsidRPr="00254A3A">
        <w:rPr>
          <w:rFonts w:ascii="Arial" w:hAnsi="Arial" w:cs="Arial"/>
          <w:color w:val="auto"/>
          <w:sz w:val="23"/>
          <w:szCs w:val="23"/>
        </w:rPr>
        <w:t xml:space="preserve">Capacity building </w:t>
      </w:r>
      <w:r w:rsidR="000F3C6C" w:rsidRPr="00254A3A">
        <w:rPr>
          <w:rFonts w:ascii="Arial" w:hAnsi="Arial" w:cs="Arial"/>
          <w:color w:val="auto"/>
          <w:sz w:val="23"/>
          <w:szCs w:val="23"/>
        </w:rPr>
        <w:t xml:space="preserve">on rapport building, condom demonstration, safer injecting practise, abstinence, overdose prevention </w:t>
      </w:r>
      <w:r w:rsidR="00520E20">
        <w:rPr>
          <w:rFonts w:ascii="Arial" w:hAnsi="Arial" w:cs="Arial"/>
          <w:color w:val="auto"/>
          <w:sz w:val="23"/>
          <w:szCs w:val="23"/>
        </w:rPr>
        <w:t xml:space="preserve">and importance of </w:t>
      </w:r>
      <w:r w:rsidR="00520E20" w:rsidRPr="00254A3A">
        <w:rPr>
          <w:rFonts w:ascii="Arial" w:hAnsi="Arial" w:cs="Arial"/>
          <w:color w:val="auto"/>
          <w:sz w:val="23"/>
          <w:szCs w:val="23"/>
        </w:rPr>
        <w:t xml:space="preserve">OST </w:t>
      </w:r>
      <w:r w:rsidR="000F3C6C" w:rsidRPr="00254A3A">
        <w:rPr>
          <w:rFonts w:ascii="Arial" w:hAnsi="Arial" w:cs="Arial"/>
          <w:color w:val="auto"/>
          <w:sz w:val="23"/>
          <w:szCs w:val="23"/>
        </w:rPr>
        <w:t>are imparted.</w:t>
      </w:r>
    </w:p>
    <w:p w:rsidR="00D10F76" w:rsidRPr="00D10F76" w:rsidRDefault="00D10F76" w:rsidP="00D10F76">
      <w:pPr>
        <w:pStyle w:val="Default"/>
        <w:ind w:left="720"/>
        <w:rPr>
          <w:rFonts w:ascii="Arial" w:hAnsi="Arial" w:cs="Arial"/>
          <w:color w:val="1F497D" w:themeColor="text2"/>
          <w:sz w:val="23"/>
          <w:szCs w:val="23"/>
          <w:highlight w:val="yellow"/>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e. Peer educators </w:t>
      </w:r>
    </w:p>
    <w:p w:rsidR="000D4041"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Prioritization of hotspots, importance of RMC and ICTC testing, condom demonstration skill, knowledge about condom depot, symptoms of STI, knowledge about service facilities etc. </w:t>
      </w:r>
    </w:p>
    <w:p w:rsidR="00F516F0" w:rsidRPr="00254A3A" w:rsidRDefault="00F516F0" w:rsidP="00737E61">
      <w:pPr>
        <w:pStyle w:val="Default"/>
        <w:numPr>
          <w:ilvl w:val="0"/>
          <w:numId w:val="32"/>
        </w:numPr>
        <w:rPr>
          <w:rFonts w:ascii="Arial" w:hAnsi="Arial" w:cs="Arial"/>
          <w:color w:val="auto"/>
          <w:sz w:val="23"/>
          <w:szCs w:val="23"/>
        </w:rPr>
      </w:pPr>
      <w:r w:rsidRPr="00254A3A">
        <w:rPr>
          <w:rFonts w:ascii="Arial" w:hAnsi="Arial" w:cs="Arial"/>
          <w:color w:val="auto"/>
          <w:sz w:val="23"/>
          <w:szCs w:val="23"/>
        </w:rPr>
        <w:t>Prioritisation is done as per demand for commodities by HRGs and referral for HIV testing.</w:t>
      </w:r>
    </w:p>
    <w:p w:rsidR="00F516F0" w:rsidRDefault="00F516F0" w:rsidP="00737E61">
      <w:pPr>
        <w:pStyle w:val="Default"/>
        <w:numPr>
          <w:ilvl w:val="0"/>
          <w:numId w:val="32"/>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have basic knowledge on common symptomatic STI. </w:t>
      </w:r>
    </w:p>
    <w:p w:rsidR="00F516F0" w:rsidRPr="00254A3A" w:rsidRDefault="00F516F0" w:rsidP="00737E61">
      <w:pPr>
        <w:pStyle w:val="Default"/>
        <w:numPr>
          <w:ilvl w:val="0"/>
          <w:numId w:val="32"/>
        </w:numPr>
        <w:rPr>
          <w:rFonts w:ascii="Arial" w:hAnsi="Arial" w:cs="Arial"/>
          <w:color w:val="auto"/>
          <w:sz w:val="23"/>
          <w:szCs w:val="23"/>
        </w:rPr>
      </w:pPr>
      <w:r>
        <w:rPr>
          <w:rFonts w:ascii="Arial" w:hAnsi="Arial" w:cs="Arial"/>
          <w:color w:val="auto"/>
          <w:sz w:val="23"/>
          <w:szCs w:val="23"/>
        </w:rPr>
        <w:lastRenderedPageBreak/>
        <w:t>Has basic awareness on the importance of blood testing for HIV and STI.</w:t>
      </w:r>
    </w:p>
    <w:p w:rsidR="00F516F0" w:rsidRPr="00254A3A" w:rsidRDefault="00F516F0" w:rsidP="00737E61">
      <w:pPr>
        <w:pStyle w:val="Default"/>
        <w:numPr>
          <w:ilvl w:val="0"/>
          <w:numId w:val="32"/>
        </w:numPr>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F516F0" w:rsidRPr="00D10F76" w:rsidRDefault="00F516F0" w:rsidP="000D4041">
      <w:pPr>
        <w:pStyle w:val="Default"/>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f. Peer educators in IDU TI </w:t>
      </w: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Prioritization of hotspots, condom demonstration, importance of RMC and ICTC testing, knowledge about condom depot, symptoms of STI, working knowledge about abscess management, local drug abuse scenario, de-addiction facilities etc.</w:t>
      </w:r>
    </w:p>
    <w:p w:rsidR="000D4041" w:rsidRPr="00254A3A" w:rsidRDefault="009051C5" w:rsidP="00737E61">
      <w:pPr>
        <w:pStyle w:val="Default"/>
        <w:numPr>
          <w:ilvl w:val="0"/>
          <w:numId w:val="32"/>
        </w:numPr>
        <w:rPr>
          <w:rFonts w:ascii="Arial" w:hAnsi="Arial" w:cs="Arial"/>
          <w:color w:val="auto"/>
          <w:sz w:val="23"/>
          <w:szCs w:val="23"/>
        </w:rPr>
      </w:pPr>
      <w:r w:rsidRPr="00254A3A">
        <w:rPr>
          <w:rFonts w:ascii="Arial" w:hAnsi="Arial" w:cs="Arial"/>
          <w:color w:val="auto"/>
          <w:sz w:val="23"/>
          <w:szCs w:val="23"/>
        </w:rPr>
        <w:t>Prioritisation is done as per demand for commodities by HRGs and referral for HIV testing.</w:t>
      </w:r>
    </w:p>
    <w:p w:rsidR="009051C5" w:rsidRPr="00254A3A" w:rsidRDefault="009051C5" w:rsidP="00737E61">
      <w:pPr>
        <w:pStyle w:val="Default"/>
        <w:numPr>
          <w:ilvl w:val="0"/>
          <w:numId w:val="32"/>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w:t>
      </w:r>
      <w:r w:rsidR="00D10F76" w:rsidRPr="00254A3A">
        <w:rPr>
          <w:rFonts w:ascii="Arial" w:hAnsi="Arial" w:cs="Arial"/>
          <w:color w:val="auto"/>
          <w:sz w:val="23"/>
          <w:szCs w:val="23"/>
        </w:rPr>
        <w:t xml:space="preserve">have basic </w:t>
      </w:r>
      <w:r w:rsidR="00AE4B64" w:rsidRPr="00254A3A">
        <w:rPr>
          <w:rFonts w:ascii="Arial" w:hAnsi="Arial" w:cs="Arial"/>
          <w:color w:val="auto"/>
          <w:sz w:val="23"/>
          <w:szCs w:val="23"/>
        </w:rPr>
        <w:t xml:space="preserve">knowledge on common </w:t>
      </w:r>
      <w:r w:rsidR="00D10F76" w:rsidRPr="00254A3A">
        <w:rPr>
          <w:rFonts w:ascii="Arial" w:hAnsi="Arial" w:cs="Arial"/>
          <w:color w:val="auto"/>
          <w:sz w:val="23"/>
          <w:szCs w:val="23"/>
        </w:rPr>
        <w:t xml:space="preserve">symptomatic </w:t>
      </w:r>
      <w:r w:rsidR="00AE4B64" w:rsidRPr="00254A3A">
        <w:rPr>
          <w:rFonts w:ascii="Arial" w:hAnsi="Arial" w:cs="Arial"/>
          <w:color w:val="auto"/>
          <w:sz w:val="23"/>
          <w:szCs w:val="23"/>
        </w:rPr>
        <w:t xml:space="preserve">STI. </w:t>
      </w:r>
    </w:p>
    <w:p w:rsidR="00AE4B64" w:rsidRDefault="00AE4B64" w:rsidP="00737E61">
      <w:pPr>
        <w:pStyle w:val="Default"/>
        <w:numPr>
          <w:ilvl w:val="0"/>
          <w:numId w:val="32"/>
        </w:numPr>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7E3B3C" w:rsidRDefault="007E3B3C" w:rsidP="00737E61">
      <w:pPr>
        <w:pStyle w:val="Default"/>
        <w:numPr>
          <w:ilvl w:val="0"/>
          <w:numId w:val="32"/>
        </w:numPr>
        <w:rPr>
          <w:rFonts w:ascii="Arial" w:hAnsi="Arial" w:cs="Arial"/>
          <w:color w:val="auto"/>
          <w:sz w:val="23"/>
          <w:szCs w:val="23"/>
        </w:rPr>
      </w:pPr>
      <w:r>
        <w:rPr>
          <w:rFonts w:ascii="Arial" w:hAnsi="Arial" w:cs="Arial"/>
          <w:color w:val="auto"/>
          <w:sz w:val="23"/>
          <w:szCs w:val="23"/>
        </w:rPr>
        <w:t>Has basic awareness on the importance of blood testing for HIV and STI.</w:t>
      </w:r>
    </w:p>
    <w:p w:rsidR="00EA28F7" w:rsidRPr="007E3B3C" w:rsidRDefault="00EA28F7" w:rsidP="00737E61">
      <w:pPr>
        <w:pStyle w:val="Default"/>
        <w:numPr>
          <w:ilvl w:val="0"/>
          <w:numId w:val="32"/>
        </w:numPr>
        <w:rPr>
          <w:rFonts w:ascii="Arial" w:hAnsi="Arial" w:cs="Arial"/>
          <w:color w:val="auto"/>
          <w:sz w:val="23"/>
          <w:szCs w:val="23"/>
        </w:rPr>
      </w:pPr>
      <w:r>
        <w:rPr>
          <w:rFonts w:ascii="Arial" w:hAnsi="Arial" w:cs="Arial"/>
          <w:color w:val="auto"/>
          <w:sz w:val="23"/>
          <w:szCs w:val="23"/>
        </w:rPr>
        <w:t>Is able to explain safe injecting practices</w:t>
      </w:r>
      <w:r w:rsidR="000939B2">
        <w:rPr>
          <w:rFonts w:ascii="Arial" w:hAnsi="Arial" w:cs="Arial"/>
          <w:color w:val="auto"/>
          <w:sz w:val="23"/>
          <w:szCs w:val="23"/>
        </w:rPr>
        <w:t>, overdose management and abscess dressing.</w:t>
      </w:r>
    </w:p>
    <w:p w:rsidR="00D10F76" w:rsidRPr="00696560" w:rsidRDefault="00D10F76" w:rsidP="00D10F76">
      <w:pPr>
        <w:pStyle w:val="Default"/>
        <w:ind w:left="720"/>
        <w:rPr>
          <w:rFonts w:ascii="Arial" w:hAnsi="Arial" w:cs="Arial"/>
          <w:color w:val="1F497D" w:themeColor="text2"/>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h. Peer Educators in Truckers Project </w:t>
      </w:r>
    </w:p>
    <w:p w:rsidR="000D4041" w:rsidRDefault="00D10F76" w:rsidP="000D4041">
      <w:pPr>
        <w:pStyle w:val="Default"/>
        <w:rPr>
          <w:rFonts w:ascii="Arial" w:hAnsi="Arial" w:cs="Arial"/>
          <w:color w:val="auto"/>
          <w:sz w:val="23"/>
          <w:szCs w:val="23"/>
        </w:rPr>
      </w:pPr>
      <w:r>
        <w:rPr>
          <w:rFonts w:ascii="Arial" w:hAnsi="Arial" w:cs="Arial"/>
          <w:color w:val="auto"/>
          <w:sz w:val="23"/>
          <w:szCs w:val="23"/>
        </w:rPr>
        <w:t>Not Applicable</w:t>
      </w:r>
    </w:p>
    <w:p w:rsidR="00D10F76" w:rsidRPr="00696560" w:rsidRDefault="00D10F76" w:rsidP="000D4041">
      <w:pPr>
        <w:pStyle w:val="Default"/>
        <w:rPr>
          <w:rFonts w:ascii="Arial" w:hAnsi="Arial" w:cs="Arial"/>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i. M&amp;E officer </w:t>
      </w:r>
    </w:p>
    <w:p w:rsidR="000D4041" w:rsidRDefault="007F377B" w:rsidP="000D4041">
      <w:pPr>
        <w:pStyle w:val="Default"/>
        <w:rPr>
          <w:rFonts w:ascii="Arial" w:hAnsi="Arial" w:cs="Arial"/>
          <w:color w:val="auto"/>
          <w:sz w:val="23"/>
          <w:szCs w:val="23"/>
        </w:rPr>
      </w:pPr>
      <w:r w:rsidRPr="007F377B">
        <w:rPr>
          <w:rFonts w:ascii="Arial" w:hAnsi="Arial" w:cs="Arial"/>
          <w:color w:val="auto"/>
          <w:sz w:val="23"/>
          <w:szCs w:val="23"/>
        </w:rPr>
        <w:t xml:space="preserve">Not </w:t>
      </w:r>
      <w:r w:rsidR="00426C7F" w:rsidRPr="007F377B">
        <w:rPr>
          <w:rFonts w:ascii="Arial" w:hAnsi="Arial" w:cs="Arial"/>
          <w:color w:val="auto"/>
          <w:sz w:val="23"/>
          <w:szCs w:val="23"/>
        </w:rPr>
        <w:t>A</w:t>
      </w:r>
      <w:r w:rsidR="00D10F76" w:rsidRPr="007F377B">
        <w:rPr>
          <w:rFonts w:ascii="Arial" w:hAnsi="Arial" w:cs="Arial"/>
          <w:color w:val="auto"/>
          <w:sz w:val="23"/>
          <w:szCs w:val="23"/>
        </w:rPr>
        <w:t>pplicable</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254A3A" w:rsidRPr="000F710F" w:rsidRDefault="004875CF" w:rsidP="00254A3A">
      <w:pPr>
        <w:pStyle w:val="Default"/>
        <w:rPr>
          <w:rFonts w:ascii="Arial" w:hAnsi="Arial" w:cs="Arial"/>
          <w:color w:val="auto"/>
          <w:sz w:val="23"/>
          <w:szCs w:val="23"/>
        </w:rPr>
      </w:pPr>
      <w:r w:rsidRPr="000F710F">
        <w:rPr>
          <w:rFonts w:ascii="Arial" w:hAnsi="Arial" w:cs="Arial"/>
          <w:color w:val="auto"/>
          <w:sz w:val="23"/>
          <w:szCs w:val="23"/>
        </w:rPr>
        <w:t xml:space="preserve">Outreach is </w:t>
      </w:r>
      <w:r w:rsidR="00254A3A" w:rsidRPr="000F710F">
        <w:rPr>
          <w:rFonts w:ascii="Arial" w:hAnsi="Arial" w:cs="Arial"/>
          <w:color w:val="auto"/>
          <w:sz w:val="23"/>
          <w:szCs w:val="23"/>
        </w:rPr>
        <w:t>based on commo</w:t>
      </w:r>
      <w:r w:rsidRPr="000F710F">
        <w:rPr>
          <w:rFonts w:ascii="Arial" w:hAnsi="Arial" w:cs="Arial"/>
          <w:color w:val="auto"/>
          <w:sz w:val="23"/>
          <w:szCs w:val="23"/>
        </w:rPr>
        <w:t>dity distribution, referrals for</w:t>
      </w:r>
      <w:r w:rsidR="00254A3A" w:rsidRPr="000F710F">
        <w:rPr>
          <w:rFonts w:ascii="Arial" w:hAnsi="Arial" w:cs="Arial"/>
          <w:color w:val="auto"/>
          <w:sz w:val="23"/>
          <w:szCs w:val="23"/>
        </w:rPr>
        <w:t xml:space="preserve"> HIV and Syphilis testing.</w:t>
      </w:r>
    </w:p>
    <w:p w:rsidR="00254A3A" w:rsidRPr="00254A3A" w:rsidRDefault="00254A3A" w:rsidP="00254A3A">
      <w:pPr>
        <w:pStyle w:val="Default"/>
        <w:rPr>
          <w:rFonts w:ascii="Arial" w:hAnsi="Arial" w:cs="Arial"/>
          <w:color w:val="auto"/>
          <w:sz w:val="23"/>
          <w:szCs w:val="23"/>
        </w:rPr>
      </w:pPr>
      <w:r w:rsidRPr="000F710F">
        <w:rPr>
          <w:rFonts w:ascii="Arial" w:hAnsi="Arial" w:cs="Arial"/>
          <w:color w:val="auto"/>
          <w:sz w:val="23"/>
          <w:szCs w:val="23"/>
        </w:rPr>
        <w:t>Micro pl</w:t>
      </w:r>
      <w:r w:rsidR="009F56DE" w:rsidRPr="000F710F">
        <w:rPr>
          <w:rFonts w:ascii="Arial" w:hAnsi="Arial" w:cs="Arial"/>
          <w:color w:val="auto"/>
          <w:sz w:val="23"/>
          <w:szCs w:val="23"/>
        </w:rPr>
        <w:t>ans in place for each sites</w:t>
      </w:r>
      <w:r w:rsidRPr="000F710F">
        <w:rPr>
          <w:rFonts w:ascii="Arial" w:hAnsi="Arial" w:cs="Arial"/>
          <w:color w:val="auto"/>
          <w:sz w:val="23"/>
          <w:szCs w:val="23"/>
        </w:rPr>
        <w:t xml:space="preserve"> and prioritisation of outreach is done based on demand for com</w:t>
      </w:r>
      <w:r w:rsidR="009F56DE" w:rsidRPr="000F710F">
        <w:rPr>
          <w:rFonts w:ascii="Arial" w:hAnsi="Arial" w:cs="Arial"/>
          <w:color w:val="auto"/>
          <w:sz w:val="23"/>
          <w:szCs w:val="23"/>
        </w:rPr>
        <w:t>m</w:t>
      </w:r>
      <w:r w:rsidRPr="000F710F">
        <w:rPr>
          <w:rFonts w:ascii="Arial" w:hAnsi="Arial" w:cs="Arial"/>
          <w:color w:val="auto"/>
          <w:sz w:val="23"/>
          <w:szCs w:val="23"/>
        </w:rPr>
        <w:t>odity and uptake for referrals services. Individual HRGs are tracked for ICTC and syphilis testing. Micro plans are updated on a quarterly basis.</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b. Outreach activity in Truckers and Migrant Project </w:t>
      </w:r>
    </w:p>
    <w:p w:rsidR="000D4041" w:rsidRDefault="00665EBC" w:rsidP="00254A3A">
      <w:pPr>
        <w:pStyle w:val="Default"/>
        <w:rPr>
          <w:rFonts w:ascii="Arial" w:hAnsi="Arial" w:cs="Arial"/>
          <w:color w:val="auto"/>
          <w:sz w:val="23"/>
          <w:szCs w:val="23"/>
        </w:rPr>
      </w:pPr>
      <w:r w:rsidRPr="0072430B">
        <w:rPr>
          <w:rFonts w:ascii="Arial" w:hAnsi="Arial" w:cs="Arial"/>
          <w:color w:val="auto"/>
          <w:sz w:val="23"/>
          <w:szCs w:val="23"/>
        </w:rPr>
        <w:t>Not applicable</w:t>
      </w:r>
    </w:p>
    <w:p w:rsidR="00CF5E46" w:rsidRPr="0072430B" w:rsidRDefault="00CF5E46" w:rsidP="00254A3A">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 Services </w:t>
      </w:r>
    </w:p>
    <w:p w:rsidR="000D4041" w:rsidRPr="0072430B" w:rsidRDefault="000D4041" w:rsidP="000D4041">
      <w:pPr>
        <w:pStyle w:val="Default"/>
        <w:rPr>
          <w:rFonts w:ascii="Arial" w:hAnsi="Arial" w:cs="Arial"/>
          <w:b/>
          <w:color w:val="auto"/>
          <w:sz w:val="23"/>
          <w:szCs w:val="23"/>
        </w:rPr>
      </w:pPr>
      <w:r w:rsidRPr="0072430B">
        <w:rPr>
          <w:rFonts w:ascii="Arial" w:hAnsi="Arial" w:cs="Arial"/>
          <w:b/>
          <w:color w:val="auto"/>
          <w:sz w:val="23"/>
          <w:szCs w:val="23"/>
        </w:rPr>
        <w:t xml:space="preserve">Overall service uptake in the project, quality of services and service delivery, satisfactory level of HRGs, </w:t>
      </w:r>
    </w:p>
    <w:p w:rsidR="009603EF" w:rsidRPr="00DC2632" w:rsidRDefault="003C67DC" w:rsidP="00737E61">
      <w:pPr>
        <w:pStyle w:val="Default"/>
        <w:numPr>
          <w:ilvl w:val="0"/>
          <w:numId w:val="45"/>
        </w:numPr>
        <w:rPr>
          <w:rFonts w:ascii="Arial" w:hAnsi="Arial" w:cs="Arial"/>
          <w:b/>
          <w:color w:val="auto"/>
          <w:sz w:val="23"/>
          <w:szCs w:val="23"/>
        </w:rPr>
      </w:pPr>
      <w:r w:rsidRPr="00DC2632">
        <w:rPr>
          <w:rFonts w:ascii="Arial" w:hAnsi="Arial" w:cs="Arial"/>
          <w:b/>
          <w:color w:val="auto"/>
          <w:sz w:val="23"/>
          <w:szCs w:val="23"/>
          <w:u w:val="single"/>
        </w:rPr>
        <w:t>Counselling</w:t>
      </w:r>
      <w:r w:rsidRPr="00DC2632">
        <w:rPr>
          <w:rFonts w:ascii="Arial" w:hAnsi="Arial" w:cs="Arial"/>
          <w:b/>
          <w:color w:val="auto"/>
          <w:sz w:val="23"/>
          <w:szCs w:val="23"/>
        </w:rPr>
        <w:t xml:space="preserve">: </w:t>
      </w:r>
    </w:p>
    <w:p w:rsidR="00361E38" w:rsidRPr="0047047A" w:rsidRDefault="00A12580" w:rsidP="00C9075E">
      <w:pPr>
        <w:pStyle w:val="Default"/>
        <w:ind w:firstLine="360"/>
        <w:rPr>
          <w:rFonts w:ascii="Arial" w:hAnsi="Arial" w:cs="Arial"/>
          <w:color w:val="auto"/>
          <w:sz w:val="23"/>
          <w:szCs w:val="23"/>
        </w:rPr>
      </w:pPr>
      <w:r>
        <w:rPr>
          <w:rFonts w:ascii="Arial" w:hAnsi="Arial" w:cs="Arial"/>
          <w:color w:val="auto"/>
          <w:sz w:val="23"/>
          <w:szCs w:val="23"/>
        </w:rPr>
        <w:t>99</w:t>
      </w:r>
      <w:r w:rsidR="009603EF" w:rsidRPr="0047047A">
        <w:rPr>
          <w:rFonts w:ascii="Arial" w:hAnsi="Arial" w:cs="Arial"/>
          <w:color w:val="auto"/>
          <w:sz w:val="23"/>
          <w:szCs w:val="23"/>
        </w:rPr>
        <w:t>% of the line listed HRGs were counselled during the assessment period.</w:t>
      </w:r>
    </w:p>
    <w:p w:rsidR="00F212B5" w:rsidRPr="00C9075E" w:rsidRDefault="00F212B5" w:rsidP="00361E38">
      <w:pPr>
        <w:pStyle w:val="Default"/>
        <w:rPr>
          <w:rFonts w:ascii="Arial" w:hAnsi="Arial" w:cs="Arial"/>
          <w:color w:val="auto"/>
          <w:sz w:val="23"/>
          <w:szCs w:val="23"/>
        </w:rPr>
      </w:pPr>
    </w:p>
    <w:p w:rsidR="00A12580" w:rsidRPr="00DC2632" w:rsidRDefault="00A12580" w:rsidP="00737E61">
      <w:pPr>
        <w:pStyle w:val="Default"/>
        <w:numPr>
          <w:ilvl w:val="0"/>
          <w:numId w:val="45"/>
        </w:numPr>
        <w:rPr>
          <w:rFonts w:ascii="Arial" w:hAnsi="Arial" w:cs="Arial"/>
          <w:b/>
          <w:color w:val="auto"/>
          <w:sz w:val="23"/>
          <w:szCs w:val="23"/>
          <w:u w:val="single"/>
        </w:rPr>
      </w:pPr>
      <w:r w:rsidRPr="00DC2632">
        <w:rPr>
          <w:rFonts w:ascii="Arial" w:hAnsi="Arial" w:cs="Arial"/>
          <w:b/>
          <w:color w:val="auto"/>
          <w:sz w:val="23"/>
          <w:szCs w:val="23"/>
          <w:u w:val="single"/>
        </w:rPr>
        <w:t>HIV:</w:t>
      </w:r>
    </w:p>
    <w:p w:rsidR="00A12580" w:rsidRDefault="00A12580" w:rsidP="00737E61">
      <w:pPr>
        <w:pStyle w:val="Default"/>
        <w:numPr>
          <w:ilvl w:val="0"/>
          <w:numId w:val="43"/>
        </w:numPr>
        <w:rPr>
          <w:rFonts w:ascii="Arial" w:hAnsi="Arial" w:cs="Arial"/>
          <w:color w:val="auto"/>
          <w:sz w:val="23"/>
          <w:szCs w:val="23"/>
        </w:rPr>
      </w:pPr>
      <w:r w:rsidRPr="00A12580">
        <w:rPr>
          <w:rFonts w:ascii="Arial" w:hAnsi="Arial" w:cs="Arial"/>
          <w:color w:val="auto"/>
          <w:sz w:val="23"/>
          <w:szCs w:val="23"/>
        </w:rPr>
        <w:t>On an average, only 13.60% underwent HIV testing twice during t</w:t>
      </w:r>
      <w:r w:rsidR="000F710F">
        <w:rPr>
          <w:rFonts w:ascii="Arial" w:hAnsi="Arial" w:cs="Arial"/>
          <w:color w:val="auto"/>
          <w:sz w:val="23"/>
          <w:szCs w:val="23"/>
        </w:rPr>
        <w:t>he assessment period (April 2014</w:t>
      </w:r>
      <w:r w:rsidRPr="00A12580">
        <w:rPr>
          <w:rFonts w:ascii="Arial" w:hAnsi="Arial" w:cs="Arial"/>
          <w:color w:val="auto"/>
          <w:sz w:val="23"/>
          <w:szCs w:val="23"/>
        </w:rPr>
        <w:t>- Jan 2016).</w:t>
      </w:r>
    </w:p>
    <w:p w:rsidR="00A12580" w:rsidRDefault="00A12580" w:rsidP="00737E61">
      <w:pPr>
        <w:pStyle w:val="Default"/>
        <w:numPr>
          <w:ilvl w:val="0"/>
          <w:numId w:val="43"/>
        </w:numPr>
        <w:rPr>
          <w:rFonts w:ascii="Arial" w:hAnsi="Arial" w:cs="Arial"/>
          <w:color w:val="auto"/>
          <w:sz w:val="23"/>
          <w:szCs w:val="23"/>
        </w:rPr>
      </w:pPr>
      <w:r w:rsidRPr="00A12580">
        <w:rPr>
          <w:rFonts w:ascii="Arial" w:hAnsi="Arial" w:cs="Arial"/>
          <w:color w:val="auto"/>
          <w:sz w:val="23"/>
          <w:szCs w:val="23"/>
        </w:rPr>
        <w:t>100% referrals were provided to all registered HRGs and on an average, a total of 70.80% HRGs got tested at least once during the assessment</w:t>
      </w:r>
      <w:r w:rsidR="000F710F">
        <w:rPr>
          <w:rFonts w:ascii="Arial" w:hAnsi="Arial" w:cs="Arial"/>
          <w:color w:val="auto"/>
          <w:sz w:val="23"/>
          <w:szCs w:val="23"/>
        </w:rPr>
        <w:t xml:space="preserve"> period (April 2014</w:t>
      </w:r>
      <w:r w:rsidRPr="00A12580">
        <w:rPr>
          <w:rFonts w:ascii="Arial" w:hAnsi="Arial" w:cs="Arial"/>
          <w:color w:val="auto"/>
          <w:sz w:val="23"/>
          <w:szCs w:val="23"/>
        </w:rPr>
        <w:t>- Jan 2016).</w:t>
      </w:r>
    </w:p>
    <w:p w:rsidR="00A12580" w:rsidRDefault="00A12580" w:rsidP="00737E61">
      <w:pPr>
        <w:pStyle w:val="Default"/>
        <w:numPr>
          <w:ilvl w:val="0"/>
          <w:numId w:val="43"/>
        </w:numPr>
        <w:rPr>
          <w:rFonts w:ascii="Arial" w:hAnsi="Arial" w:cs="Arial"/>
          <w:color w:val="auto"/>
          <w:sz w:val="23"/>
          <w:szCs w:val="23"/>
        </w:rPr>
      </w:pPr>
      <w:r w:rsidRPr="00A12580">
        <w:rPr>
          <w:rFonts w:ascii="Arial" w:hAnsi="Arial" w:cs="Arial"/>
          <w:color w:val="auto"/>
          <w:sz w:val="23"/>
          <w:szCs w:val="23"/>
        </w:rPr>
        <w:t>Old clients not wanting to go for repeated testing every year and moreover, they are not practising risky behaviour anymore.</w:t>
      </w:r>
    </w:p>
    <w:p w:rsidR="00A12580" w:rsidRPr="00A12580" w:rsidRDefault="00A12580" w:rsidP="00A12580">
      <w:pPr>
        <w:pStyle w:val="Default"/>
        <w:ind w:left="720"/>
        <w:rPr>
          <w:rFonts w:ascii="Arial" w:hAnsi="Arial" w:cs="Arial"/>
          <w:color w:val="auto"/>
          <w:sz w:val="23"/>
          <w:szCs w:val="23"/>
        </w:rPr>
      </w:pPr>
    </w:p>
    <w:p w:rsidR="00361E38" w:rsidRPr="00DC2632" w:rsidRDefault="00F212B5" w:rsidP="00737E61">
      <w:pPr>
        <w:pStyle w:val="Default"/>
        <w:numPr>
          <w:ilvl w:val="0"/>
          <w:numId w:val="45"/>
        </w:numPr>
        <w:rPr>
          <w:rFonts w:ascii="Arial" w:hAnsi="Arial" w:cs="Arial"/>
          <w:b/>
          <w:color w:val="auto"/>
          <w:sz w:val="23"/>
          <w:szCs w:val="23"/>
        </w:rPr>
      </w:pPr>
      <w:r w:rsidRPr="00DC2632">
        <w:rPr>
          <w:rFonts w:ascii="Arial" w:hAnsi="Arial" w:cs="Arial"/>
          <w:b/>
          <w:color w:val="auto"/>
          <w:sz w:val="23"/>
          <w:szCs w:val="23"/>
          <w:u w:val="single"/>
        </w:rPr>
        <w:t xml:space="preserve">Syphilis </w:t>
      </w:r>
      <w:r w:rsidR="00361E38" w:rsidRPr="00DC2632">
        <w:rPr>
          <w:rFonts w:ascii="Arial" w:hAnsi="Arial" w:cs="Arial"/>
          <w:b/>
          <w:color w:val="auto"/>
          <w:sz w:val="23"/>
          <w:szCs w:val="23"/>
          <w:u w:val="single"/>
        </w:rPr>
        <w:t>Testing</w:t>
      </w:r>
      <w:r w:rsidR="00361E38" w:rsidRPr="00DC2632">
        <w:rPr>
          <w:rFonts w:ascii="Arial" w:hAnsi="Arial" w:cs="Arial"/>
          <w:b/>
          <w:color w:val="auto"/>
          <w:sz w:val="23"/>
          <w:szCs w:val="23"/>
        </w:rPr>
        <w:t>:</w:t>
      </w:r>
    </w:p>
    <w:p w:rsidR="009603EF" w:rsidRPr="0047047A" w:rsidRDefault="00A12580" w:rsidP="007E5DB0">
      <w:pPr>
        <w:pStyle w:val="Default"/>
        <w:ind w:firstLine="360"/>
        <w:rPr>
          <w:rFonts w:ascii="Arial" w:hAnsi="Arial" w:cs="Arial"/>
          <w:color w:val="auto"/>
          <w:sz w:val="23"/>
          <w:szCs w:val="23"/>
        </w:rPr>
      </w:pPr>
      <w:r>
        <w:rPr>
          <w:rFonts w:ascii="Arial" w:hAnsi="Arial" w:cs="Arial"/>
          <w:color w:val="auto"/>
          <w:sz w:val="23"/>
          <w:szCs w:val="23"/>
        </w:rPr>
        <w:t xml:space="preserve">68% underwent </w:t>
      </w:r>
      <w:r w:rsidR="009603EF" w:rsidRPr="0047047A">
        <w:rPr>
          <w:rFonts w:ascii="Arial" w:hAnsi="Arial" w:cs="Arial"/>
          <w:color w:val="auto"/>
          <w:sz w:val="23"/>
          <w:szCs w:val="23"/>
        </w:rPr>
        <w:t>Syphilis test during the assessment period.</w:t>
      </w:r>
    </w:p>
    <w:p w:rsidR="00F212B5" w:rsidRPr="0047047A" w:rsidRDefault="00F212B5" w:rsidP="00361E38">
      <w:pPr>
        <w:pStyle w:val="Default"/>
        <w:rPr>
          <w:rFonts w:ascii="Arial" w:hAnsi="Arial" w:cs="Arial"/>
          <w:color w:val="auto"/>
          <w:sz w:val="23"/>
          <w:szCs w:val="23"/>
        </w:rPr>
      </w:pPr>
    </w:p>
    <w:p w:rsidR="00796DEB" w:rsidRPr="00DC2632" w:rsidRDefault="00796DEB" w:rsidP="00737E61">
      <w:pPr>
        <w:pStyle w:val="Default"/>
        <w:numPr>
          <w:ilvl w:val="0"/>
          <w:numId w:val="45"/>
        </w:numPr>
        <w:rPr>
          <w:rFonts w:ascii="Arial" w:hAnsi="Arial" w:cs="Arial"/>
          <w:b/>
          <w:color w:val="auto"/>
          <w:sz w:val="23"/>
          <w:szCs w:val="23"/>
          <w:u w:val="single"/>
        </w:rPr>
      </w:pPr>
      <w:r w:rsidRPr="00DC2632">
        <w:rPr>
          <w:rFonts w:ascii="Arial" w:hAnsi="Arial" w:cs="Arial"/>
          <w:b/>
          <w:color w:val="auto"/>
          <w:sz w:val="23"/>
          <w:szCs w:val="23"/>
          <w:u w:val="single"/>
        </w:rPr>
        <w:t>RMC:</w:t>
      </w:r>
    </w:p>
    <w:p w:rsidR="00796DEB" w:rsidRPr="0047047A" w:rsidRDefault="00A12580" w:rsidP="007E5DB0">
      <w:pPr>
        <w:pStyle w:val="Default"/>
        <w:ind w:firstLine="360"/>
        <w:rPr>
          <w:rFonts w:ascii="Arial" w:hAnsi="Arial" w:cs="Arial"/>
          <w:color w:val="auto"/>
          <w:sz w:val="23"/>
          <w:szCs w:val="23"/>
        </w:rPr>
      </w:pPr>
      <w:r>
        <w:rPr>
          <w:rFonts w:ascii="Arial" w:hAnsi="Arial" w:cs="Arial"/>
          <w:color w:val="auto"/>
          <w:sz w:val="23"/>
          <w:szCs w:val="23"/>
        </w:rPr>
        <w:t>On an average 73</w:t>
      </w:r>
      <w:r w:rsidR="009603EF" w:rsidRPr="0047047A">
        <w:rPr>
          <w:rFonts w:ascii="Arial" w:hAnsi="Arial" w:cs="Arial"/>
          <w:color w:val="auto"/>
          <w:sz w:val="23"/>
          <w:szCs w:val="23"/>
        </w:rPr>
        <w:t>% underwent RMC twice during the assessment period.</w:t>
      </w:r>
    </w:p>
    <w:p w:rsidR="00796DEB" w:rsidRPr="0047047A" w:rsidRDefault="00796DEB" w:rsidP="009603EF">
      <w:pPr>
        <w:pStyle w:val="Default"/>
        <w:rPr>
          <w:rFonts w:ascii="Arial" w:hAnsi="Arial" w:cs="Arial"/>
          <w:color w:val="auto"/>
          <w:sz w:val="23"/>
          <w:szCs w:val="23"/>
          <w:u w:val="single"/>
        </w:rPr>
      </w:pPr>
    </w:p>
    <w:p w:rsidR="00361E38" w:rsidRPr="0047047A" w:rsidRDefault="003C67DC" w:rsidP="00737E61">
      <w:pPr>
        <w:pStyle w:val="Default"/>
        <w:numPr>
          <w:ilvl w:val="0"/>
          <w:numId w:val="45"/>
        </w:numPr>
        <w:rPr>
          <w:rFonts w:ascii="Arial" w:hAnsi="Arial" w:cs="Arial"/>
          <w:color w:val="auto"/>
          <w:sz w:val="23"/>
          <w:szCs w:val="23"/>
        </w:rPr>
      </w:pPr>
      <w:r w:rsidRPr="00DC2632">
        <w:rPr>
          <w:rFonts w:ascii="Arial" w:hAnsi="Arial" w:cs="Arial"/>
          <w:b/>
          <w:color w:val="auto"/>
          <w:sz w:val="23"/>
          <w:szCs w:val="23"/>
          <w:u w:val="single"/>
        </w:rPr>
        <w:lastRenderedPageBreak/>
        <w:t>Abscess management</w:t>
      </w:r>
      <w:r w:rsidR="00361E38" w:rsidRPr="0047047A">
        <w:rPr>
          <w:rFonts w:ascii="Arial" w:hAnsi="Arial" w:cs="Arial"/>
          <w:color w:val="auto"/>
          <w:sz w:val="23"/>
          <w:szCs w:val="23"/>
        </w:rPr>
        <w:t>:</w:t>
      </w:r>
    </w:p>
    <w:p w:rsidR="00F212B5" w:rsidRPr="0047047A" w:rsidRDefault="00361E38" w:rsidP="00737E61">
      <w:pPr>
        <w:pStyle w:val="Default"/>
        <w:numPr>
          <w:ilvl w:val="0"/>
          <w:numId w:val="21"/>
        </w:numPr>
        <w:rPr>
          <w:rFonts w:ascii="Arial" w:hAnsi="Arial" w:cs="Arial"/>
          <w:color w:val="auto"/>
          <w:sz w:val="23"/>
          <w:szCs w:val="23"/>
        </w:rPr>
      </w:pPr>
      <w:r w:rsidRPr="0047047A">
        <w:rPr>
          <w:rFonts w:ascii="Arial" w:hAnsi="Arial" w:cs="Arial"/>
          <w:color w:val="auto"/>
          <w:sz w:val="23"/>
          <w:szCs w:val="23"/>
        </w:rPr>
        <w:t>S</w:t>
      </w:r>
      <w:r w:rsidR="003C67DC" w:rsidRPr="0047047A">
        <w:rPr>
          <w:rFonts w:ascii="Arial" w:hAnsi="Arial" w:cs="Arial"/>
          <w:color w:val="auto"/>
          <w:sz w:val="23"/>
          <w:szCs w:val="23"/>
        </w:rPr>
        <w:t>ervice established and available for extended time.</w:t>
      </w:r>
    </w:p>
    <w:p w:rsidR="0047047A" w:rsidRPr="0047047A" w:rsidRDefault="00A12580" w:rsidP="00737E61">
      <w:pPr>
        <w:pStyle w:val="Default"/>
        <w:numPr>
          <w:ilvl w:val="0"/>
          <w:numId w:val="21"/>
        </w:numPr>
        <w:rPr>
          <w:rFonts w:ascii="Arial" w:hAnsi="Arial" w:cs="Arial"/>
          <w:color w:val="auto"/>
          <w:sz w:val="23"/>
          <w:szCs w:val="23"/>
        </w:rPr>
      </w:pPr>
      <w:r>
        <w:rPr>
          <w:rFonts w:ascii="Arial" w:hAnsi="Arial" w:cs="Arial"/>
          <w:color w:val="auto"/>
          <w:sz w:val="23"/>
          <w:szCs w:val="23"/>
        </w:rPr>
        <w:t>7</w:t>
      </w:r>
      <w:r w:rsidR="0047047A" w:rsidRPr="0047047A">
        <w:rPr>
          <w:rFonts w:ascii="Arial" w:hAnsi="Arial" w:cs="Arial"/>
          <w:color w:val="auto"/>
          <w:sz w:val="23"/>
          <w:szCs w:val="23"/>
        </w:rPr>
        <w:t xml:space="preserve"> cases detected during assessment period and all provided treatment.</w:t>
      </w:r>
    </w:p>
    <w:p w:rsidR="00297623" w:rsidRPr="00696560" w:rsidRDefault="00297623" w:rsidP="0047047A">
      <w:pPr>
        <w:pStyle w:val="Default"/>
        <w:rPr>
          <w:rFonts w:ascii="Arial" w:hAnsi="Arial" w:cs="Arial"/>
          <w:color w:val="1F497D" w:themeColor="text2"/>
          <w:sz w:val="23"/>
          <w:szCs w:val="23"/>
          <w:u w:val="single"/>
        </w:rPr>
      </w:pPr>
    </w:p>
    <w:p w:rsidR="00361E38" w:rsidRPr="00DC2632" w:rsidRDefault="00361E38" w:rsidP="00737E61">
      <w:pPr>
        <w:pStyle w:val="Default"/>
        <w:numPr>
          <w:ilvl w:val="0"/>
          <w:numId w:val="45"/>
        </w:numPr>
        <w:rPr>
          <w:rFonts w:ascii="Arial" w:hAnsi="Arial" w:cs="Arial"/>
          <w:b/>
          <w:color w:val="auto"/>
          <w:sz w:val="23"/>
          <w:szCs w:val="23"/>
        </w:rPr>
      </w:pPr>
      <w:r w:rsidRPr="00DC2632">
        <w:rPr>
          <w:rFonts w:ascii="Arial" w:hAnsi="Arial" w:cs="Arial"/>
          <w:b/>
          <w:color w:val="auto"/>
          <w:sz w:val="23"/>
          <w:szCs w:val="23"/>
          <w:u w:val="single"/>
        </w:rPr>
        <w:t>Commodity</w:t>
      </w:r>
      <w:r w:rsidRPr="00DC2632">
        <w:rPr>
          <w:rFonts w:ascii="Arial" w:hAnsi="Arial" w:cs="Arial"/>
          <w:b/>
          <w:color w:val="auto"/>
          <w:sz w:val="23"/>
          <w:szCs w:val="23"/>
        </w:rPr>
        <w:t xml:space="preserve">: </w:t>
      </w:r>
    </w:p>
    <w:p w:rsidR="00A12580" w:rsidRPr="00254A3A" w:rsidRDefault="00A12580" w:rsidP="00737E61">
      <w:pPr>
        <w:pStyle w:val="Default"/>
        <w:numPr>
          <w:ilvl w:val="0"/>
          <w:numId w:val="46"/>
        </w:numPr>
        <w:rPr>
          <w:rFonts w:ascii="Arial" w:hAnsi="Arial" w:cs="Arial"/>
          <w:color w:val="auto"/>
          <w:sz w:val="23"/>
          <w:szCs w:val="23"/>
        </w:rPr>
      </w:pPr>
      <w:r w:rsidRPr="00A12580">
        <w:rPr>
          <w:rFonts w:ascii="Arial" w:hAnsi="Arial" w:cs="Arial"/>
          <w:color w:val="auto"/>
          <w:sz w:val="23"/>
          <w:szCs w:val="23"/>
          <w:u w:val="single"/>
        </w:rPr>
        <w:t>Condom</w:t>
      </w:r>
      <w:r>
        <w:rPr>
          <w:rFonts w:ascii="Arial" w:hAnsi="Arial" w:cs="Arial"/>
          <w:color w:val="auto"/>
          <w:sz w:val="23"/>
          <w:szCs w:val="23"/>
        </w:rPr>
        <w:t>:</w:t>
      </w:r>
    </w:p>
    <w:p w:rsidR="00A12580" w:rsidRDefault="00A12580" w:rsidP="00737E61">
      <w:pPr>
        <w:pStyle w:val="Default"/>
        <w:numPr>
          <w:ilvl w:val="0"/>
          <w:numId w:val="40"/>
        </w:numPr>
        <w:rPr>
          <w:rFonts w:ascii="Arial" w:hAnsi="Arial" w:cs="Arial"/>
          <w:color w:val="auto"/>
          <w:sz w:val="23"/>
          <w:szCs w:val="23"/>
        </w:rPr>
      </w:pPr>
      <w:r>
        <w:rPr>
          <w:rFonts w:ascii="Arial" w:hAnsi="Arial" w:cs="Arial"/>
          <w:color w:val="auto"/>
          <w:sz w:val="23"/>
          <w:szCs w:val="23"/>
        </w:rPr>
        <w:t>94% distribution achieved as</w:t>
      </w:r>
      <w:r w:rsidRPr="00A12580">
        <w:rPr>
          <w:rFonts w:ascii="Arial" w:hAnsi="Arial" w:cs="Arial"/>
          <w:color w:val="auto"/>
          <w:sz w:val="23"/>
          <w:szCs w:val="23"/>
        </w:rPr>
        <w:t xml:space="preserve"> against demand.</w:t>
      </w:r>
    </w:p>
    <w:p w:rsidR="00A12580" w:rsidRPr="00922C88" w:rsidRDefault="00A12580" w:rsidP="00737E61">
      <w:pPr>
        <w:pStyle w:val="Default"/>
        <w:numPr>
          <w:ilvl w:val="0"/>
          <w:numId w:val="40"/>
        </w:numPr>
        <w:spacing w:after="27"/>
        <w:rPr>
          <w:rFonts w:ascii="Arial" w:hAnsi="Arial" w:cs="Arial"/>
          <w:color w:val="auto"/>
          <w:sz w:val="23"/>
          <w:szCs w:val="23"/>
        </w:rPr>
      </w:pPr>
      <w:r w:rsidRPr="00A12580">
        <w:rPr>
          <w:rFonts w:ascii="Arial" w:hAnsi="Arial" w:cs="Arial"/>
          <w:color w:val="auto"/>
          <w:sz w:val="23"/>
          <w:szCs w:val="23"/>
        </w:rPr>
        <w:t>A total of 13719 branded condoms were sold to community members through social marketing (April 2015- Jan 2016)</w:t>
      </w:r>
    </w:p>
    <w:p w:rsidR="009F5B53" w:rsidRPr="00922C88" w:rsidRDefault="00A12580" w:rsidP="00737E61">
      <w:pPr>
        <w:pStyle w:val="Default"/>
        <w:numPr>
          <w:ilvl w:val="0"/>
          <w:numId w:val="46"/>
        </w:numPr>
        <w:rPr>
          <w:rFonts w:ascii="Arial" w:hAnsi="Arial" w:cs="Arial"/>
          <w:color w:val="auto"/>
          <w:sz w:val="23"/>
          <w:szCs w:val="23"/>
          <w:u w:val="single"/>
        </w:rPr>
      </w:pPr>
      <w:r w:rsidRPr="00922C88">
        <w:rPr>
          <w:rFonts w:ascii="Arial" w:hAnsi="Arial" w:cs="Arial"/>
          <w:color w:val="auto"/>
          <w:sz w:val="23"/>
          <w:szCs w:val="23"/>
          <w:u w:val="single"/>
        </w:rPr>
        <w:t>N/S:</w:t>
      </w:r>
    </w:p>
    <w:p w:rsidR="00A12580" w:rsidRDefault="00922C88" w:rsidP="00737E61">
      <w:pPr>
        <w:pStyle w:val="Default"/>
        <w:numPr>
          <w:ilvl w:val="0"/>
          <w:numId w:val="44"/>
        </w:numPr>
        <w:rPr>
          <w:rFonts w:ascii="Arial" w:hAnsi="Arial" w:cs="Arial"/>
          <w:color w:val="auto"/>
          <w:sz w:val="23"/>
          <w:szCs w:val="23"/>
        </w:rPr>
      </w:pPr>
      <w:r w:rsidRPr="00922C88">
        <w:rPr>
          <w:rFonts w:ascii="Arial" w:hAnsi="Arial" w:cs="Arial"/>
          <w:color w:val="auto"/>
          <w:sz w:val="23"/>
          <w:szCs w:val="23"/>
        </w:rPr>
        <w:t>97% distribution achieved against demand.</w:t>
      </w:r>
    </w:p>
    <w:p w:rsidR="00922C88" w:rsidRPr="0047047A" w:rsidRDefault="00922C88" w:rsidP="00DC2632">
      <w:pPr>
        <w:pStyle w:val="Default"/>
        <w:rPr>
          <w:rFonts w:ascii="Arial" w:hAnsi="Arial" w:cs="Arial"/>
          <w:color w:val="auto"/>
          <w:sz w:val="23"/>
          <w:szCs w:val="23"/>
        </w:rPr>
      </w:pPr>
    </w:p>
    <w:p w:rsidR="007F6CF2" w:rsidRPr="0047047A" w:rsidRDefault="007F6CF2" w:rsidP="00737E61">
      <w:pPr>
        <w:pStyle w:val="Default"/>
        <w:numPr>
          <w:ilvl w:val="0"/>
          <w:numId w:val="20"/>
        </w:numPr>
        <w:rPr>
          <w:rFonts w:ascii="Arial" w:hAnsi="Arial" w:cs="Arial"/>
          <w:color w:val="auto"/>
          <w:sz w:val="23"/>
          <w:szCs w:val="23"/>
        </w:rPr>
      </w:pPr>
      <w:r w:rsidRPr="0047047A">
        <w:rPr>
          <w:rFonts w:ascii="Arial" w:hAnsi="Arial" w:cs="Arial"/>
          <w:color w:val="auto"/>
          <w:sz w:val="23"/>
          <w:szCs w:val="23"/>
        </w:rPr>
        <w:t>Respondents from FGD reported satisfaction of services available at TI project site.</w:t>
      </w:r>
    </w:p>
    <w:p w:rsidR="0047047A" w:rsidRDefault="0047047A"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 Community involvement </w:t>
      </w:r>
    </w:p>
    <w:p w:rsidR="00F44307" w:rsidRPr="00F44307" w:rsidRDefault="00F44307" w:rsidP="00737E61">
      <w:pPr>
        <w:pStyle w:val="Default"/>
        <w:numPr>
          <w:ilvl w:val="0"/>
          <w:numId w:val="20"/>
        </w:numPr>
        <w:rPr>
          <w:rFonts w:ascii="Arial" w:hAnsi="Arial" w:cs="Arial"/>
          <w:color w:val="auto"/>
          <w:sz w:val="23"/>
          <w:szCs w:val="23"/>
        </w:rPr>
      </w:pPr>
      <w:r>
        <w:rPr>
          <w:rFonts w:ascii="Arial" w:hAnsi="Arial" w:cs="Arial"/>
          <w:color w:val="auto"/>
          <w:sz w:val="23"/>
          <w:szCs w:val="23"/>
        </w:rPr>
        <w:t>ORW graduated to Program Manager on May</w:t>
      </w:r>
      <w:r w:rsidRPr="004B19B4">
        <w:rPr>
          <w:rFonts w:ascii="Arial" w:hAnsi="Arial" w:cs="Arial"/>
          <w:color w:val="auto"/>
          <w:sz w:val="23"/>
          <w:szCs w:val="23"/>
        </w:rPr>
        <w:t xml:space="preserve"> 2015.</w:t>
      </w:r>
      <w:r>
        <w:rPr>
          <w:rFonts w:ascii="Arial" w:hAnsi="Arial" w:cs="Arial"/>
          <w:color w:val="auto"/>
          <w:sz w:val="23"/>
          <w:szCs w:val="23"/>
        </w:rPr>
        <w:t xml:space="preserve"> He was working in the TI Project since 2002 and is from a drug using background.</w:t>
      </w:r>
    </w:p>
    <w:p w:rsidR="00564C78" w:rsidRPr="00B8690C" w:rsidRDefault="00564C78" w:rsidP="00737E61">
      <w:pPr>
        <w:pStyle w:val="Default"/>
        <w:numPr>
          <w:ilvl w:val="0"/>
          <w:numId w:val="20"/>
        </w:numPr>
        <w:rPr>
          <w:rFonts w:ascii="Arial" w:hAnsi="Arial" w:cs="Arial"/>
          <w:color w:val="auto"/>
          <w:sz w:val="23"/>
          <w:szCs w:val="23"/>
        </w:rPr>
      </w:pPr>
      <w:r w:rsidRPr="00B8690C">
        <w:rPr>
          <w:rFonts w:ascii="Arial" w:hAnsi="Arial" w:cs="Arial"/>
          <w:color w:val="auto"/>
          <w:sz w:val="23"/>
          <w:szCs w:val="23"/>
        </w:rPr>
        <w:t>Community members involved in the project as PEs and ORW</w:t>
      </w:r>
      <w:r>
        <w:rPr>
          <w:rFonts w:ascii="Arial" w:hAnsi="Arial" w:cs="Arial"/>
          <w:color w:val="auto"/>
          <w:sz w:val="23"/>
          <w:szCs w:val="23"/>
        </w:rPr>
        <w:t xml:space="preserve">s. Activities include outreach: </w:t>
      </w:r>
      <w:r w:rsidRPr="00B8690C">
        <w:rPr>
          <w:rFonts w:ascii="Arial" w:hAnsi="Arial" w:cs="Arial"/>
          <w:color w:val="auto"/>
          <w:sz w:val="23"/>
          <w:szCs w:val="23"/>
        </w:rPr>
        <w:t xml:space="preserve">commodity distribution, </w:t>
      </w:r>
      <w:r>
        <w:rPr>
          <w:rFonts w:ascii="Arial" w:hAnsi="Arial" w:cs="Arial"/>
          <w:color w:val="auto"/>
          <w:sz w:val="23"/>
          <w:szCs w:val="23"/>
        </w:rPr>
        <w:t xml:space="preserve">providing referrals and conduct of </w:t>
      </w:r>
      <w:r w:rsidRPr="00B8690C">
        <w:rPr>
          <w:rFonts w:ascii="Arial" w:hAnsi="Arial" w:cs="Arial"/>
          <w:color w:val="auto"/>
          <w:sz w:val="23"/>
          <w:szCs w:val="23"/>
        </w:rPr>
        <w:t>G</w:t>
      </w:r>
      <w:r>
        <w:rPr>
          <w:rFonts w:ascii="Arial" w:hAnsi="Arial" w:cs="Arial"/>
          <w:color w:val="auto"/>
          <w:sz w:val="23"/>
          <w:szCs w:val="23"/>
        </w:rPr>
        <w:t>roup Meetings</w:t>
      </w:r>
      <w:r w:rsidRPr="00B8690C">
        <w:rPr>
          <w:rFonts w:ascii="Arial" w:hAnsi="Arial" w:cs="Arial"/>
          <w:color w:val="auto"/>
          <w:sz w:val="23"/>
          <w:szCs w:val="23"/>
        </w:rPr>
        <w:t>.</w:t>
      </w:r>
    </w:p>
    <w:p w:rsidR="00564C78" w:rsidRPr="00564C78" w:rsidRDefault="00564C78" w:rsidP="00737E61">
      <w:pPr>
        <w:pStyle w:val="Default"/>
        <w:numPr>
          <w:ilvl w:val="0"/>
          <w:numId w:val="20"/>
        </w:numPr>
        <w:rPr>
          <w:rFonts w:ascii="Arial" w:hAnsi="Arial" w:cs="Arial"/>
          <w:color w:val="auto"/>
          <w:sz w:val="23"/>
          <w:szCs w:val="23"/>
        </w:rPr>
      </w:pPr>
      <w:r w:rsidRPr="00564C78">
        <w:rPr>
          <w:rFonts w:ascii="Arial" w:hAnsi="Arial" w:cs="Arial"/>
          <w:color w:val="auto"/>
          <w:sz w:val="23"/>
          <w:szCs w:val="23"/>
        </w:rPr>
        <w:t xml:space="preserve">Community members are also part of Committee which organises monthly Community Events at the TI DIC. </w:t>
      </w:r>
    </w:p>
    <w:p w:rsidR="00F44307" w:rsidRDefault="00F44307" w:rsidP="00737E61">
      <w:pPr>
        <w:pStyle w:val="Default"/>
        <w:numPr>
          <w:ilvl w:val="0"/>
          <w:numId w:val="20"/>
        </w:numPr>
        <w:rPr>
          <w:rFonts w:ascii="Arial" w:hAnsi="Arial" w:cs="Arial"/>
          <w:color w:val="auto"/>
          <w:sz w:val="23"/>
          <w:szCs w:val="23"/>
        </w:rPr>
      </w:pPr>
      <w:r>
        <w:rPr>
          <w:rFonts w:ascii="Arial" w:hAnsi="Arial" w:cs="Arial"/>
          <w:color w:val="auto"/>
          <w:sz w:val="23"/>
          <w:szCs w:val="23"/>
        </w:rPr>
        <w:t>Community members have</w:t>
      </w:r>
      <w:r w:rsidR="00564C78">
        <w:rPr>
          <w:rFonts w:ascii="Arial" w:hAnsi="Arial" w:cs="Arial"/>
          <w:color w:val="auto"/>
          <w:sz w:val="23"/>
          <w:szCs w:val="23"/>
        </w:rPr>
        <w:t xml:space="preserve"> also</w:t>
      </w:r>
      <w:r>
        <w:rPr>
          <w:rFonts w:ascii="Arial" w:hAnsi="Arial" w:cs="Arial"/>
          <w:color w:val="auto"/>
          <w:sz w:val="23"/>
          <w:szCs w:val="23"/>
        </w:rPr>
        <w:t xml:space="preserve"> been positioned in the Crisis Management Team.</w:t>
      </w:r>
    </w:p>
    <w:p w:rsidR="007F6CF2" w:rsidRPr="00D750B5" w:rsidRDefault="00F44307" w:rsidP="00737E61">
      <w:pPr>
        <w:pStyle w:val="Default"/>
        <w:numPr>
          <w:ilvl w:val="0"/>
          <w:numId w:val="20"/>
        </w:numPr>
        <w:rPr>
          <w:rFonts w:ascii="Arial" w:hAnsi="Arial" w:cs="Arial"/>
          <w:color w:val="auto"/>
          <w:sz w:val="23"/>
          <w:szCs w:val="23"/>
        </w:rPr>
      </w:pPr>
      <w:r>
        <w:rPr>
          <w:rFonts w:ascii="Arial" w:hAnsi="Arial" w:cs="Arial"/>
          <w:color w:val="auto"/>
          <w:sz w:val="23"/>
          <w:szCs w:val="23"/>
        </w:rPr>
        <w:t xml:space="preserve">NGO involves </w:t>
      </w:r>
      <w:r w:rsidR="00564C78">
        <w:rPr>
          <w:rFonts w:ascii="Arial" w:hAnsi="Arial" w:cs="Arial"/>
          <w:color w:val="auto"/>
          <w:sz w:val="23"/>
          <w:szCs w:val="23"/>
        </w:rPr>
        <w:t xml:space="preserve">community members </w:t>
      </w:r>
      <w:r>
        <w:rPr>
          <w:rFonts w:ascii="Arial" w:hAnsi="Arial" w:cs="Arial"/>
          <w:color w:val="auto"/>
          <w:sz w:val="23"/>
          <w:szCs w:val="23"/>
        </w:rPr>
        <w:t>in</w:t>
      </w:r>
      <w:r w:rsidR="007F6CF2" w:rsidRPr="00D750B5">
        <w:rPr>
          <w:rFonts w:ascii="Arial" w:hAnsi="Arial" w:cs="Arial"/>
          <w:color w:val="auto"/>
          <w:sz w:val="23"/>
          <w:szCs w:val="23"/>
        </w:rPr>
        <w:t xml:space="preserve"> project planning and development of project proposal.</w:t>
      </w:r>
    </w:p>
    <w:p w:rsidR="0006172C" w:rsidRPr="00564C78" w:rsidRDefault="0006172C" w:rsidP="00737E61">
      <w:pPr>
        <w:pStyle w:val="Default"/>
        <w:numPr>
          <w:ilvl w:val="0"/>
          <w:numId w:val="20"/>
        </w:numPr>
        <w:rPr>
          <w:rFonts w:ascii="Arial" w:hAnsi="Arial" w:cs="Arial"/>
          <w:color w:val="1F497D" w:themeColor="text2"/>
          <w:sz w:val="23"/>
          <w:szCs w:val="23"/>
        </w:rPr>
      </w:pPr>
      <w:r>
        <w:rPr>
          <w:rFonts w:ascii="Arial" w:hAnsi="Arial" w:cs="Arial"/>
          <w:color w:val="auto"/>
          <w:sz w:val="23"/>
          <w:szCs w:val="23"/>
        </w:rPr>
        <w:t xml:space="preserve">They identify area/ sites where </w:t>
      </w:r>
      <w:r w:rsidR="00CB1489" w:rsidRPr="00D750B5">
        <w:rPr>
          <w:rFonts w:ascii="Arial" w:hAnsi="Arial" w:cs="Arial"/>
          <w:color w:val="auto"/>
          <w:sz w:val="23"/>
          <w:szCs w:val="23"/>
        </w:rPr>
        <w:t xml:space="preserve">Advocacies are </w:t>
      </w:r>
      <w:r>
        <w:rPr>
          <w:rFonts w:ascii="Arial" w:hAnsi="Arial" w:cs="Arial"/>
          <w:color w:val="auto"/>
          <w:sz w:val="23"/>
          <w:szCs w:val="23"/>
        </w:rPr>
        <w:t>required.</w:t>
      </w:r>
    </w:p>
    <w:p w:rsidR="00D750B5" w:rsidRDefault="00564C78" w:rsidP="00737E61">
      <w:pPr>
        <w:pStyle w:val="Default"/>
        <w:numPr>
          <w:ilvl w:val="0"/>
          <w:numId w:val="20"/>
        </w:numPr>
        <w:spacing w:after="27"/>
        <w:rPr>
          <w:rFonts w:ascii="Arial" w:hAnsi="Arial" w:cs="Arial"/>
          <w:color w:val="auto"/>
          <w:sz w:val="23"/>
          <w:szCs w:val="23"/>
        </w:rPr>
      </w:pPr>
      <w:r>
        <w:rPr>
          <w:rFonts w:ascii="Arial" w:hAnsi="Arial" w:cs="Arial"/>
          <w:color w:val="auto"/>
          <w:sz w:val="23"/>
          <w:szCs w:val="23"/>
        </w:rPr>
        <w:t>A support Group has also been established among Injecting drug users with 56 registered members. This support group ‘Achievers’ was initiated by the community members themselves to serve as a platform to address common issues relating to drug users. The Group got formally registered as a society.</w:t>
      </w:r>
    </w:p>
    <w:p w:rsidR="00564C78" w:rsidRPr="00564C78" w:rsidRDefault="00564C78" w:rsidP="00564C78">
      <w:pPr>
        <w:pStyle w:val="Default"/>
        <w:spacing w:after="27"/>
        <w:ind w:left="720"/>
        <w:rPr>
          <w:rFonts w:ascii="Arial" w:hAnsi="Arial" w:cs="Arial"/>
          <w:color w:val="auto"/>
          <w:sz w:val="23"/>
          <w:szCs w:val="23"/>
        </w:rPr>
      </w:pPr>
    </w:p>
    <w:p w:rsidR="00564C78" w:rsidRDefault="000D4041" w:rsidP="00564C78">
      <w:pPr>
        <w:pStyle w:val="Default"/>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254A3A" w:rsidRDefault="00077331" w:rsidP="00737E61">
      <w:pPr>
        <w:pStyle w:val="Default"/>
        <w:numPr>
          <w:ilvl w:val="0"/>
          <w:numId w:val="23"/>
        </w:numPr>
        <w:rPr>
          <w:rFonts w:ascii="Arial" w:hAnsi="Arial" w:cs="Arial"/>
          <w:color w:val="auto"/>
          <w:sz w:val="23"/>
          <w:szCs w:val="23"/>
        </w:rPr>
      </w:pPr>
      <w:r w:rsidRPr="00254A3A">
        <w:rPr>
          <w:rFonts w:ascii="Arial" w:hAnsi="Arial" w:cs="Arial"/>
          <w:color w:val="auto"/>
          <w:sz w:val="23"/>
          <w:szCs w:val="23"/>
        </w:rPr>
        <w:t>Planning for meeting the demand of condom and N/S done at the project level</w:t>
      </w:r>
      <w:r w:rsidR="00D750B5" w:rsidRPr="00254A3A">
        <w:rPr>
          <w:rFonts w:ascii="Arial" w:hAnsi="Arial" w:cs="Arial"/>
          <w:color w:val="auto"/>
          <w:sz w:val="23"/>
          <w:szCs w:val="23"/>
        </w:rPr>
        <w:t xml:space="preserve"> on a quarterly, monthly and weekly basis</w:t>
      </w:r>
      <w:r w:rsidRPr="00254A3A">
        <w:rPr>
          <w:rFonts w:ascii="Arial" w:hAnsi="Arial" w:cs="Arial"/>
          <w:color w:val="auto"/>
          <w:sz w:val="23"/>
          <w:szCs w:val="23"/>
        </w:rPr>
        <w:t xml:space="preserve">. </w:t>
      </w:r>
    </w:p>
    <w:p w:rsidR="00077331" w:rsidRPr="00254A3A" w:rsidRDefault="00077331" w:rsidP="00737E61">
      <w:pPr>
        <w:pStyle w:val="Default"/>
        <w:numPr>
          <w:ilvl w:val="0"/>
          <w:numId w:val="23"/>
        </w:numPr>
        <w:rPr>
          <w:rFonts w:ascii="Arial" w:hAnsi="Arial" w:cs="Arial"/>
          <w:color w:val="auto"/>
          <w:sz w:val="23"/>
          <w:szCs w:val="23"/>
        </w:rPr>
      </w:pPr>
      <w:r w:rsidRPr="00254A3A">
        <w:rPr>
          <w:rFonts w:ascii="Arial" w:hAnsi="Arial" w:cs="Arial"/>
          <w:color w:val="auto"/>
          <w:sz w:val="23"/>
          <w:szCs w:val="23"/>
        </w:rPr>
        <w:t>Demand analysis done based on distribution during the previous month or quarter.</w:t>
      </w:r>
    </w:p>
    <w:p w:rsidR="00564C78" w:rsidRDefault="00564C78" w:rsidP="000D4041">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XIII. Enabling environment </w:t>
      </w:r>
    </w:p>
    <w:p w:rsidR="007564B4" w:rsidRDefault="00E3498E" w:rsidP="00737E61">
      <w:pPr>
        <w:pStyle w:val="Default"/>
        <w:numPr>
          <w:ilvl w:val="0"/>
          <w:numId w:val="24"/>
        </w:numPr>
        <w:rPr>
          <w:rFonts w:ascii="Arial" w:hAnsi="Arial" w:cs="Arial"/>
          <w:color w:val="auto"/>
          <w:sz w:val="23"/>
          <w:szCs w:val="23"/>
        </w:rPr>
      </w:pPr>
      <w:r>
        <w:rPr>
          <w:rFonts w:ascii="Arial" w:hAnsi="Arial" w:cs="Arial"/>
          <w:color w:val="auto"/>
          <w:sz w:val="23"/>
          <w:szCs w:val="23"/>
        </w:rPr>
        <w:t>Need based approach employed for advocacy</w:t>
      </w:r>
      <w:r w:rsidR="0085578A">
        <w:rPr>
          <w:rFonts w:ascii="Arial" w:hAnsi="Arial" w:cs="Arial"/>
          <w:color w:val="auto"/>
          <w:sz w:val="23"/>
          <w:szCs w:val="23"/>
        </w:rPr>
        <w:t>: creating</w:t>
      </w:r>
      <w:r>
        <w:rPr>
          <w:rFonts w:ascii="Arial" w:hAnsi="Arial" w:cs="Arial"/>
          <w:color w:val="auto"/>
          <w:sz w:val="23"/>
          <w:szCs w:val="23"/>
        </w:rPr>
        <w:t xml:space="preserve"> awareness and </w:t>
      </w:r>
      <w:r w:rsidR="0067775C" w:rsidRPr="0085578A">
        <w:rPr>
          <w:rFonts w:ascii="Arial" w:hAnsi="Arial" w:cs="Arial"/>
          <w:color w:val="auto"/>
          <w:sz w:val="23"/>
          <w:szCs w:val="23"/>
        </w:rPr>
        <w:t>sensitization.</w:t>
      </w:r>
    </w:p>
    <w:p w:rsidR="00E3498E" w:rsidRPr="0085578A" w:rsidRDefault="00E3498E" w:rsidP="00737E61">
      <w:pPr>
        <w:pStyle w:val="Default"/>
        <w:numPr>
          <w:ilvl w:val="0"/>
          <w:numId w:val="24"/>
        </w:numPr>
        <w:rPr>
          <w:rFonts w:ascii="Arial" w:hAnsi="Arial" w:cs="Arial"/>
          <w:color w:val="auto"/>
          <w:sz w:val="23"/>
          <w:szCs w:val="23"/>
        </w:rPr>
      </w:pPr>
      <w:r>
        <w:rPr>
          <w:rFonts w:ascii="Arial" w:hAnsi="Arial" w:cs="Arial"/>
          <w:color w:val="auto"/>
          <w:sz w:val="23"/>
          <w:szCs w:val="23"/>
        </w:rPr>
        <w:t>Systematic planning for advocacy not in place and advocacies are not followed-up.</w:t>
      </w:r>
    </w:p>
    <w:p w:rsidR="00FA774D" w:rsidRPr="00E3498E" w:rsidRDefault="00E3498E" w:rsidP="00737E61">
      <w:pPr>
        <w:pStyle w:val="Default"/>
        <w:numPr>
          <w:ilvl w:val="0"/>
          <w:numId w:val="24"/>
        </w:numPr>
        <w:rPr>
          <w:rFonts w:ascii="Arial" w:hAnsi="Arial" w:cs="Arial"/>
          <w:b/>
          <w:bCs/>
          <w:color w:val="auto"/>
          <w:sz w:val="23"/>
          <w:szCs w:val="23"/>
        </w:rPr>
      </w:pPr>
      <w:r>
        <w:rPr>
          <w:rFonts w:ascii="Arial" w:hAnsi="Arial" w:cs="Arial"/>
          <w:color w:val="auto"/>
          <w:sz w:val="23"/>
          <w:szCs w:val="23"/>
        </w:rPr>
        <w:t>N</w:t>
      </w:r>
      <w:r w:rsidR="007876AA" w:rsidRPr="0057676D">
        <w:rPr>
          <w:rFonts w:ascii="Arial" w:hAnsi="Arial" w:cs="Arial"/>
          <w:color w:val="auto"/>
          <w:sz w:val="23"/>
          <w:szCs w:val="23"/>
        </w:rPr>
        <w:t>etworking wi</w:t>
      </w:r>
      <w:r w:rsidR="0057676D" w:rsidRPr="0057676D">
        <w:rPr>
          <w:rFonts w:ascii="Arial" w:hAnsi="Arial" w:cs="Arial"/>
          <w:color w:val="auto"/>
          <w:sz w:val="23"/>
          <w:szCs w:val="23"/>
        </w:rPr>
        <w:t>th key stakeholders established.</w:t>
      </w:r>
    </w:p>
    <w:p w:rsidR="00E3498E" w:rsidRPr="0057676D" w:rsidRDefault="00E3498E" w:rsidP="00737E61">
      <w:pPr>
        <w:pStyle w:val="Default"/>
        <w:numPr>
          <w:ilvl w:val="0"/>
          <w:numId w:val="24"/>
        </w:numPr>
        <w:rPr>
          <w:rFonts w:ascii="Arial" w:hAnsi="Arial" w:cs="Arial"/>
          <w:b/>
          <w:bCs/>
          <w:color w:val="auto"/>
          <w:sz w:val="23"/>
          <w:szCs w:val="23"/>
        </w:rPr>
      </w:pPr>
      <w:r>
        <w:rPr>
          <w:rFonts w:ascii="Arial" w:hAnsi="Arial" w:cs="Arial"/>
          <w:color w:val="auto"/>
          <w:sz w:val="23"/>
          <w:szCs w:val="23"/>
        </w:rPr>
        <w:t>Linkages to various service providers have been established to help community members’ access basic health care.</w:t>
      </w:r>
    </w:p>
    <w:p w:rsidR="0057676D" w:rsidRDefault="0057676D" w:rsidP="00FA774D">
      <w:pPr>
        <w:pStyle w:val="Default"/>
        <w:rPr>
          <w:rFonts w:ascii="Arial" w:hAnsi="Arial" w:cs="Arial"/>
          <w:b/>
          <w:bCs/>
          <w:color w:val="auto"/>
          <w:sz w:val="23"/>
          <w:szCs w:val="23"/>
        </w:rPr>
      </w:pPr>
    </w:p>
    <w:p w:rsidR="000D4041" w:rsidRPr="00696560" w:rsidRDefault="000D4041" w:rsidP="00FA774D">
      <w:pPr>
        <w:pStyle w:val="Default"/>
        <w:rPr>
          <w:rFonts w:ascii="Arial" w:hAnsi="Arial" w:cs="Arial"/>
          <w:b/>
          <w:bCs/>
          <w:color w:val="auto"/>
          <w:sz w:val="23"/>
          <w:szCs w:val="23"/>
        </w:rPr>
      </w:pPr>
      <w:r w:rsidRPr="00696560">
        <w:rPr>
          <w:rFonts w:ascii="Arial" w:hAnsi="Arial" w:cs="Arial"/>
          <w:b/>
          <w:bCs/>
          <w:color w:val="auto"/>
          <w:sz w:val="23"/>
          <w:szCs w:val="23"/>
        </w:rPr>
        <w:t xml:space="preserve">XIV. Social protection schemes / innovation at project level HRG availed welfare schemes, social entitlements etc. </w:t>
      </w:r>
    </w:p>
    <w:p w:rsidR="00433977" w:rsidRPr="00433977" w:rsidRDefault="00CF18E1" w:rsidP="00737E61">
      <w:pPr>
        <w:pStyle w:val="Default"/>
        <w:numPr>
          <w:ilvl w:val="0"/>
          <w:numId w:val="25"/>
        </w:numPr>
        <w:rPr>
          <w:rFonts w:ascii="Arial" w:hAnsi="Arial" w:cs="Arial"/>
          <w:color w:val="auto"/>
          <w:sz w:val="23"/>
          <w:szCs w:val="23"/>
        </w:rPr>
      </w:pPr>
      <w:r>
        <w:rPr>
          <w:rFonts w:ascii="Arial" w:hAnsi="Arial" w:cs="Arial"/>
          <w:color w:val="auto"/>
          <w:sz w:val="23"/>
          <w:szCs w:val="23"/>
        </w:rPr>
        <w:t>None</w:t>
      </w:r>
    </w:p>
    <w:p w:rsidR="00433977" w:rsidRPr="0057676D" w:rsidRDefault="00433977" w:rsidP="00433977">
      <w:pPr>
        <w:pStyle w:val="Default"/>
        <w:ind w:left="720"/>
        <w:rPr>
          <w:rFonts w:ascii="Arial" w:hAnsi="Arial" w:cs="Arial"/>
          <w:color w:val="1F497D" w:themeColor="text2"/>
          <w:sz w:val="23"/>
          <w:szCs w:val="23"/>
        </w:rPr>
      </w:pPr>
    </w:p>
    <w:p w:rsidR="002F38F8" w:rsidRPr="00696560" w:rsidRDefault="000D4041" w:rsidP="002F38F8">
      <w:pPr>
        <w:spacing w:after="0"/>
        <w:rPr>
          <w:rFonts w:ascii="Arial" w:hAnsi="Arial" w:cs="Arial"/>
          <w:b/>
          <w:bCs/>
          <w:sz w:val="23"/>
          <w:szCs w:val="23"/>
        </w:rPr>
      </w:pPr>
      <w:r w:rsidRPr="00696560">
        <w:rPr>
          <w:rFonts w:ascii="Arial" w:hAnsi="Arial" w:cs="Arial"/>
          <w:b/>
          <w:bCs/>
          <w:sz w:val="23"/>
          <w:szCs w:val="23"/>
        </w:rPr>
        <w:t>XV. Best Practices if any</w:t>
      </w:r>
    </w:p>
    <w:p w:rsidR="00CF18E1" w:rsidRDefault="00CF18E1" w:rsidP="00737E61">
      <w:pPr>
        <w:pStyle w:val="ListParagraph"/>
        <w:numPr>
          <w:ilvl w:val="0"/>
          <w:numId w:val="27"/>
        </w:numPr>
        <w:spacing w:after="0"/>
        <w:rPr>
          <w:rFonts w:ascii="Arial" w:hAnsi="Arial" w:cs="Arial"/>
          <w:bCs/>
          <w:sz w:val="23"/>
          <w:szCs w:val="23"/>
        </w:rPr>
      </w:pPr>
      <w:r>
        <w:rPr>
          <w:rFonts w:ascii="Arial" w:hAnsi="Arial" w:cs="Arial"/>
          <w:bCs/>
          <w:sz w:val="23"/>
          <w:szCs w:val="23"/>
        </w:rPr>
        <w:t>Community Events organized on a monthly basis in the TI DIC. Community members are part of the organising committee.</w:t>
      </w:r>
    </w:p>
    <w:p w:rsidR="005303FC" w:rsidRPr="000A262F" w:rsidRDefault="00CF18E1" w:rsidP="00737E61">
      <w:pPr>
        <w:pStyle w:val="ListParagraph"/>
        <w:numPr>
          <w:ilvl w:val="0"/>
          <w:numId w:val="27"/>
        </w:numPr>
        <w:spacing w:after="0"/>
        <w:rPr>
          <w:rFonts w:ascii="Arial" w:hAnsi="Arial" w:cs="Arial"/>
          <w:bCs/>
          <w:sz w:val="23"/>
          <w:szCs w:val="23"/>
        </w:rPr>
      </w:pPr>
      <w:r>
        <w:rPr>
          <w:rFonts w:ascii="Arial" w:hAnsi="Arial" w:cs="Arial"/>
          <w:bCs/>
          <w:sz w:val="23"/>
          <w:szCs w:val="23"/>
        </w:rPr>
        <w:t xml:space="preserve">Creation of a </w:t>
      </w:r>
      <w:r w:rsidR="00A93FB2" w:rsidRPr="000A262F">
        <w:rPr>
          <w:rFonts w:ascii="Arial" w:hAnsi="Arial" w:cs="Arial"/>
          <w:bCs/>
          <w:sz w:val="23"/>
          <w:szCs w:val="23"/>
        </w:rPr>
        <w:t xml:space="preserve">Support </w:t>
      </w:r>
      <w:r>
        <w:rPr>
          <w:rFonts w:ascii="Arial" w:hAnsi="Arial" w:cs="Arial"/>
          <w:bCs/>
          <w:sz w:val="23"/>
          <w:szCs w:val="23"/>
        </w:rPr>
        <w:t>Group by community members to serve as a platform for addressing common issues in relation to drug user’s community. This Support Group formally got registered.</w:t>
      </w:r>
    </w:p>
    <w:p w:rsidR="00CF18E1" w:rsidRDefault="00CF18E1" w:rsidP="00737E61">
      <w:pPr>
        <w:pStyle w:val="ListParagraph"/>
        <w:numPr>
          <w:ilvl w:val="0"/>
          <w:numId w:val="27"/>
        </w:numPr>
        <w:spacing w:after="0"/>
        <w:rPr>
          <w:rFonts w:ascii="Arial" w:hAnsi="Arial" w:cs="Arial"/>
          <w:bCs/>
          <w:sz w:val="23"/>
          <w:szCs w:val="23"/>
        </w:rPr>
      </w:pPr>
      <w:r>
        <w:rPr>
          <w:rFonts w:ascii="Arial" w:hAnsi="Arial" w:cs="Arial"/>
          <w:bCs/>
          <w:sz w:val="23"/>
          <w:szCs w:val="23"/>
        </w:rPr>
        <w:t>Creation of 2 SHG’s among Sexual Partners for income generation.</w:t>
      </w:r>
    </w:p>
    <w:p w:rsidR="00CF18E1" w:rsidRDefault="00CF18E1" w:rsidP="00CF18E1">
      <w:pPr>
        <w:pStyle w:val="ListParagraph"/>
        <w:spacing w:after="0"/>
        <w:rPr>
          <w:rFonts w:ascii="Arial" w:hAnsi="Arial" w:cs="Arial"/>
          <w:bCs/>
          <w:sz w:val="23"/>
          <w:szCs w:val="23"/>
        </w:rPr>
      </w:pPr>
    </w:p>
    <w:p w:rsidR="00CF18E1" w:rsidRPr="000A262F" w:rsidRDefault="00CF18E1" w:rsidP="00CF18E1">
      <w:pPr>
        <w:pStyle w:val="ListParagraph"/>
        <w:spacing w:after="0"/>
        <w:rPr>
          <w:rFonts w:ascii="Arial" w:hAnsi="Arial" w:cs="Arial"/>
          <w:bCs/>
          <w:sz w:val="23"/>
          <w:szCs w:val="23"/>
        </w:rPr>
      </w:pPr>
    </w:p>
    <w:p w:rsidR="00433977" w:rsidRDefault="00433977" w:rsidP="00521BA1">
      <w:pPr>
        <w:pStyle w:val="ListParagraph"/>
        <w:spacing w:after="0"/>
        <w:rPr>
          <w:rFonts w:ascii="Arial" w:hAnsi="Arial" w:cs="Arial"/>
          <w:bCs/>
          <w:color w:val="1F497D" w:themeColor="text2"/>
          <w:sz w:val="23"/>
          <w:szCs w:val="23"/>
        </w:rPr>
      </w:pPr>
    </w:p>
    <w:p w:rsidR="00A93FB2" w:rsidRPr="00696560" w:rsidRDefault="00A93FB2"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Default="00A3220F" w:rsidP="00AA5F97">
      <w:pPr>
        <w:spacing w:after="0"/>
        <w:rPr>
          <w:rFonts w:ascii="Arial" w:hAnsi="Arial" w:cs="Arial"/>
          <w:bCs/>
          <w:color w:val="1F497D" w:themeColor="text2"/>
          <w:sz w:val="23"/>
          <w:szCs w:val="23"/>
        </w:rPr>
      </w:pPr>
    </w:p>
    <w:p w:rsidR="00AA5F97" w:rsidRDefault="00AA5F97"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DC2632" w:rsidRDefault="00DC2632" w:rsidP="00AA5F97">
      <w:pPr>
        <w:spacing w:after="0"/>
        <w:rPr>
          <w:rFonts w:ascii="Arial" w:hAnsi="Arial" w:cs="Arial"/>
          <w:bCs/>
          <w:color w:val="1F497D" w:themeColor="text2"/>
          <w:sz w:val="23"/>
          <w:szCs w:val="23"/>
        </w:rPr>
      </w:pPr>
    </w:p>
    <w:p w:rsidR="006713BB" w:rsidRPr="00AA5F97" w:rsidRDefault="006713BB" w:rsidP="00AA5F97">
      <w:pPr>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C63FCE" w:rsidRPr="00696560" w:rsidRDefault="00C63FCE" w:rsidP="00C63FCE">
      <w:pPr>
        <w:pStyle w:val="Default"/>
        <w:rPr>
          <w:rFonts w:ascii="Arial" w:hAnsi="Arial" w:cs="Arial"/>
          <w:b/>
          <w:bCs/>
          <w:sz w:val="23"/>
          <w:szCs w:val="23"/>
        </w:rPr>
      </w:pPr>
      <w:r w:rsidRPr="00696560">
        <w:rPr>
          <w:rFonts w:ascii="Arial" w:hAnsi="Arial" w:cs="Arial"/>
          <w:b/>
          <w:bCs/>
          <w:sz w:val="23"/>
          <w:szCs w:val="23"/>
          <w:u w:val="single"/>
        </w:rPr>
        <w:lastRenderedPageBreak/>
        <w:t>Confidential</w:t>
      </w:r>
      <w:r w:rsidRPr="00696560">
        <w:rPr>
          <w:rFonts w:ascii="Arial" w:hAnsi="Arial" w:cs="Arial"/>
          <w:b/>
          <w:bCs/>
          <w:sz w:val="23"/>
          <w:szCs w:val="23"/>
        </w:rPr>
        <w:t xml:space="preserve">                                      Reporting form C</w:t>
      </w:r>
    </w:p>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sz w:val="23"/>
          <w:szCs w:val="23"/>
        </w:rPr>
      </w:pPr>
    </w:p>
    <w:p w:rsidR="00C63FCE" w:rsidRPr="00696560" w:rsidRDefault="00C63FCE" w:rsidP="00C63FCE">
      <w:pPr>
        <w:pStyle w:val="Default"/>
        <w:jc w:val="center"/>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C63FCE">
      <w:pPr>
        <w:pStyle w:val="Default"/>
        <w:jc w:val="center"/>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C63FCE">
      <w:pPr>
        <w:pStyle w:val="Default"/>
        <w:rPr>
          <w:rFonts w:ascii="Arial" w:hAnsi="Arial" w:cs="Arial"/>
          <w:b/>
          <w:bCs/>
          <w:sz w:val="23"/>
          <w:szCs w:val="23"/>
          <w:u w:val="single"/>
        </w:rPr>
      </w:pPr>
    </w:p>
    <w:p w:rsidR="00C63FCE" w:rsidRPr="00696560" w:rsidRDefault="00C63FCE" w:rsidP="00C63FCE">
      <w:pPr>
        <w:pStyle w:val="Default"/>
        <w:rPr>
          <w:rFonts w:ascii="Arial" w:hAnsi="Arial" w:cs="Arial"/>
          <w:b/>
          <w:bCs/>
          <w:sz w:val="23"/>
          <w:szCs w:val="23"/>
          <w:u w:val="single"/>
        </w:rPr>
      </w:pPr>
      <w:r w:rsidRPr="00696560">
        <w:rPr>
          <w:rFonts w:ascii="Arial" w:hAnsi="Arial" w:cs="Arial"/>
          <w:b/>
          <w:bCs/>
          <w:sz w:val="23"/>
          <w:szCs w:val="23"/>
          <w:u w:val="single"/>
        </w:rPr>
        <w:t>Profile of the evaluator(s):</w:t>
      </w: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4786"/>
        <w:gridCol w:w="4456"/>
      </w:tblGrid>
      <w:tr w:rsidR="00C63FCE" w:rsidRPr="00696560" w:rsidTr="00586F12">
        <w:tc>
          <w:tcPr>
            <w:tcW w:w="478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evaluators </w:t>
            </w:r>
          </w:p>
        </w:tc>
        <w:tc>
          <w:tcPr>
            <w:tcW w:w="445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Contact Details with phone no. </w:t>
            </w:r>
          </w:p>
        </w:tc>
      </w:tr>
      <w:tr w:rsidR="00C63FCE" w:rsidRPr="00696560" w:rsidTr="00586F12">
        <w:tc>
          <w:tcPr>
            <w:tcW w:w="4786" w:type="dxa"/>
          </w:tcPr>
          <w:p w:rsidR="00C63FCE" w:rsidRPr="002C53A1" w:rsidRDefault="00D41D33" w:rsidP="00586F12">
            <w:pPr>
              <w:pStyle w:val="Default"/>
              <w:rPr>
                <w:rFonts w:ascii="Arial" w:hAnsi="Arial" w:cs="Arial"/>
                <w:color w:val="auto"/>
                <w:sz w:val="23"/>
                <w:szCs w:val="23"/>
              </w:rPr>
            </w:pPr>
            <w:r w:rsidRPr="00F379EC">
              <w:rPr>
                <w:rFonts w:ascii="Arial" w:hAnsi="Arial" w:cs="Arial"/>
                <w:bCs/>
                <w:color w:val="auto"/>
                <w:sz w:val="23"/>
                <w:szCs w:val="23"/>
              </w:rPr>
              <w:t>Kholi. A</w:t>
            </w:r>
            <w:r w:rsidR="002C53A1" w:rsidRPr="00696560">
              <w:rPr>
                <w:rFonts w:ascii="Arial" w:hAnsi="Arial" w:cs="Arial"/>
                <w:color w:val="auto"/>
                <w:sz w:val="23"/>
                <w:szCs w:val="23"/>
              </w:rPr>
              <w:t>(External Evaluator</w:t>
            </w:r>
            <w:r w:rsidR="002C53A1">
              <w:rPr>
                <w:rFonts w:ascii="Arial" w:hAnsi="Arial" w:cs="Arial"/>
                <w:color w:val="auto"/>
                <w:sz w:val="23"/>
                <w:szCs w:val="23"/>
              </w:rPr>
              <w:t>)</w:t>
            </w:r>
          </w:p>
        </w:tc>
        <w:tc>
          <w:tcPr>
            <w:tcW w:w="4456" w:type="dxa"/>
          </w:tcPr>
          <w:p w:rsidR="00C63FCE" w:rsidRPr="00F379EC" w:rsidRDefault="00727E40" w:rsidP="00586F12">
            <w:pPr>
              <w:pStyle w:val="Default"/>
              <w:rPr>
                <w:rFonts w:ascii="Arial" w:hAnsi="Arial" w:cs="Arial"/>
                <w:bCs/>
                <w:color w:val="auto"/>
                <w:sz w:val="23"/>
                <w:szCs w:val="23"/>
              </w:rPr>
            </w:pPr>
            <w:r w:rsidRPr="00F379EC">
              <w:rPr>
                <w:rFonts w:ascii="Arial" w:hAnsi="Arial" w:cs="Arial"/>
                <w:bCs/>
                <w:color w:val="auto"/>
                <w:sz w:val="23"/>
                <w:szCs w:val="23"/>
              </w:rPr>
              <w:t xml:space="preserve">+91 </w:t>
            </w:r>
            <w:r w:rsidR="00DD2CB6" w:rsidRPr="00F379EC">
              <w:rPr>
                <w:rFonts w:ascii="Arial" w:hAnsi="Arial" w:cs="Arial"/>
                <w:bCs/>
                <w:color w:val="auto"/>
                <w:sz w:val="23"/>
                <w:szCs w:val="23"/>
              </w:rPr>
              <w:t>9862797996</w:t>
            </w:r>
          </w:p>
        </w:tc>
      </w:tr>
      <w:tr w:rsidR="00C63FCE" w:rsidRPr="00696560" w:rsidTr="00586F12">
        <w:tc>
          <w:tcPr>
            <w:tcW w:w="4786" w:type="dxa"/>
          </w:tcPr>
          <w:p w:rsidR="00C63FCE" w:rsidRPr="002C53A1" w:rsidRDefault="0015509D" w:rsidP="002C53A1">
            <w:pPr>
              <w:pStyle w:val="Default"/>
              <w:rPr>
                <w:rFonts w:ascii="Arial" w:hAnsi="Arial" w:cs="Arial"/>
                <w:color w:val="auto"/>
                <w:sz w:val="23"/>
                <w:szCs w:val="23"/>
              </w:rPr>
            </w:pPr>
            <w:r>
              <w:rPr>
                <w:rFonts w:ascii="Arial" w:hAnsi="Arial" w:cs="Arial"/>
                <w:bCs/>
                <w:color w:val="auto"/>
                <w:sz w:val="23"/>
                <w:szCs w:val="23"/>
              </w:rPr>
              <w:t>Ke</w:t>
            </w:r>
            <w:r w:rsidR="00AA5F97">
              <w:rPr>
                <w:rFonts w:ascii="Arial" w:hAnsi="Arial" w:cs="Arial"/>
                <w:bCs/>
                <w:color w:val="auto"/>
                <w:sz w:val="23"/>
                <w:szCs w:val="23"/>
              </w:rPr>
              <w:t>vileme</w:t>
            </w:r>
            <w:r w:rsidR="00DC2632">
              <w:rPr>
                <w:rFonts w:ascii="Arial" w:hAnsi="Arial" w:cs="Arial"/>
                <w:color w:val="auto"/>
                <w:sz w:val="23"/>
                <w:szCs w:val="23"/>
              </w:rPr>
              <w:t xml:space="preserve"> Visez</w:t>
            </w:r>
            <w:r>
              <w:rPr>
                <w:rFonts w:ascii="Arial" w:hAnsi="Arial" w:cs="Arial"/>
                <w:color w:val="auto"/>
                <w:sz w:val="23"/>
                <w:szCs w:val="23"/>
              </w:rPr>
              <w:t>uo</w:t>
            </w:r>
            <w:r w:rsidR="002C53A1" w:rsidRPr="00696560">
              <w:rPr>
                <w:rFonts w:ascii="Arial" w:hAnsi="Arial" w:cs="Arial"/>
                <w:color w:val="auto"/>
                <w:sz w:val="23"/>
                <w:szCs w:val="23"/>
              </w:rPr>
              <w:t xml:space="preserve"> (External Evaluator</w:t>
            </w:r>
            <w:r w:rsidR="002C53A1">
              <w:rPr>
                <w:rFonts w:ascii="Arial" w:hAnsi="Arial" w:cs="Arial"/>
                <w:color w:val="auto"/>
                <w:sz w:val="23"/>
                <w:szCs w:val="23"/>
              </w:rPr>
              <w:t>)</w:t>
            </w:r>
          </w:p>
        </w:tc>
        <w:tc>
          <w:tcPr>
            <w:tcW w:w="4456" w:type="dxa"/>
          </w:tcPr>
          <w:p w:rsidR="00C63FCE" w:rsidRPr="00F379EC" w:rsidRDefault="002C53A1" w:rsidP="00727E40">
            <w:pPr>
              <w:pStyle w:val="Default"/>
              <w:rPr>
                <w:rFonts w:ascii="Arial" w:hAnsi="Arial" w:cs="Arial"/>
                <w:bCs/>
                <w:color w:val="auto"/>
                <w:sz w:val="23"/>
                <w:szCs w:val="23"/>
              </w:rPr>
            </w:pPr>
            <w:r>
              <w:rPr>
                <w:rFonts w:ascii="Arial" w:hAnsi="Arial" w:cs="Arial"/>
                <w:bCs/>
                <w:color w:val="auto"/>
                <w:sz w:val="23"/>
                <w:szCs w:val="23"/>
              </w:rPr>
              <w:t>+91 9774978143</w:t>
            </w:r>
          </w:p>
        </w:tc>
      </w:tr>
      <w:tr w:rsidR="00D41D33" w:rsidRPr="00696560" w:rsidTr="00586F12">
        <w:tc>
          <w:tcPr>
            <w:tcW w:w="4786" w:type="dxa"/>
          </w:tcPr>
          <w:p w:rsidR="00D41D33" w:rsidRPr="00F379EC" w:rsidRDefault="002C53A1" w:rsidP="00586F12">
            <w:pPr>
              <w:pStyle w:val="Default"/>
              <w:rPr>
                <w:rFonts w:ascii="Arial" w:hAnsi="Arial" w:cs="Arial"/>
                <w:bCs/>
                <w:color w:val="auto"/>
                <w:sz w:val="23"/>
                <w:szCs w:val="23"/>
              </w:rPr>
            </w:pPr>
            <w:r>
              <w:rPr>
                <w:rFonts w:ascii="Arial" w:hAnsi="Arial" w:cs="Arial"/>
                <w:color w:val="auto"/>
                <w:sz w:val="23"/>
                <w:szCs w:val="23"/>
              </w:rPr>
              <w:t>Raju Gupta (Finance Evaluator)</w:t>
            </w:r>
          </w:p>
        </w:tc>
        <w:tc>
          <w:tcPr>
            <w:tcW w:w="4456" w:type="dxa"/>
          </w:tcPr>
          <w:p w:rsidR="00D41D33" w:rsidRPr="00F379EC" w:rsidRDefault="002C53A1" w:rsidP="00727E40">
            <w:pPr>
              <w:pStyle w:val="Default"/>
              <w:rPr>
                <w:rFonts w:ascii="Arial" w:hAnsi="Arial" w:cs="Arial"/>
                <w:bCs/>
                <w:color w:val="auto"/>
                <w:sz w:val="23"/>
                <w:szCs w:val="23"/>
              </w:rPr>
            </w:pPr>
            <w:r>
              <w:rPr>
                <w:rFonts w:ascii="Arial" w:hAnsi="Arial" w:cs="Arial"/>
                <w:bCs/>
                <w:color w:val="auto"/>
                <w:sz w:val="23"/>
                <w:szCs w:val="23"/>
              </w:rPr>
              <w:t xml:space="preserve">+91 </w:t>
            </w:r>
            <w:r w:rsidR="0015509D">
              <w:rPr>
                <w:rFonts w:ascii="Arial" w:hAnsi="Arial" w:cs="Arial"/>
                <w:bCs/>
                <w:color w:val="auto"/>
                <w:sz w:val="23"/>
                <w:szCs w:val="23"/>
              </w:rPr>
              <w:t>7085169800</w:t>
            </w:r>
          </w:p>
        </w:tc>
      </w:tr>
      <w:tr w:rsidR="00C63FCE" w:rsidRPr="00696560" w:rsidTr="00586F12">
        <w:tc>
          <w:tcPr>
            <w:tcW w:w="4786" w:type="dxa"/>
          </w:tcPr>
          <w:p w:rsidR="00727E40" w:rsidRDefault="00C63FCE" w:rsidP="00586F12">
            <w:pPr>
              <w:pStyle w:val="Default"/>
              <w:rPr>
                <w:rFonts w:ascii="Arial" w:hAnsi="Arial" w:cs="Arial"/>
                <w:bCs/>
                <w:color w:val="1F497D" w:themeColor="text2"/>
                <w:sz w:val="23"/>
                <w:szCs w:val="23"/>
              </w:rPr>
            </w:pPr>
            <w:r w:rsidRPr="00696560">
              <w:rPr>
                <w:rFonts w:ascii="Arial" w:hAnsi="Arial" w:cs="Arial"/>
                <w:b/>
                <w:bCs/>
                <w:sz w:val="23"/>
                <w:szCs w:val="23"/>
              </w:rPr>
              <w:t xml:space="preserve">Officials from SACS/TSU (as facilitator) </w:t>
            </w:r>
          </w:p>
          <w:p w:rsidR="002C53A1" w:rsidRPr="002C53A1" w:rsidRDefault="002C53A1" w:rsidP="00586F12">
            <w:pPr>
              <w:pStyle w:val="Default"/>
              <w:rPr>
                <w:rFonts w:ascii="Arial" w:hAnsi="Arial" w:cs="Arial"/>
                <w:bCs/>
                <w:color w:val="1F497D" w:themeColor="text2"/>
                <w:sz w:val="23"/>
                <w:szCs w:val="23"/>
              </w:rPr>
            </w:pPr>
            <w:r>
              <w:rPr>
                <w:rFonts w:ascii="Arial" w:hAnsi="Arial" w:cs="Arial"/>
                <w:bCs/>
                <w:color w:val="auto"/>
                <w:sz w:val="23"/>
                <w:szCs w:val="23"/>
              </w:rPr>
              <w:t>Ms. Imtisenla</w:t>
            </w:r>
          </w:p>
        </w:tc>
        <w:tc>
          <w:tcPr>
            <w:tcW w:w="4456" w:type="dxa"/>
          </w:tcPr>
          <w:p w:rsidR="00C63FCE" w:rsidRPr="00F379EC" w:rsidRDefault="002C53A1" w:rsidP="00586F12">
            <w:pPr>
              <w:pStyle w:val="Default"/>
              <w:rPr>
                <w:rFonts w:ascii="Arial" w:hAnsi="Arial" w:cs="Arial"/>
                <w:bCs/>
                <w:color w:val="auto"/>
                <w:sz w:val="23"/>
                <w:szCs w:val="23"/>
              </w:rPr>
            </w:pPr>
            <w:r>
              <w:rPr>
                <w:rFonts w:ascii="Arial" w:hAnsi="Arial" w:cs="Arial"/>
                <w:bCs/>
                <w:color w:val="auto"/>
                <w:sz w:val="23"/>
                <w:szCs w:val="23"/>
              </w:rPr>
              <w:t>+91 9856534957</w:t>
            </w:r>
          </w:p>
        </w:tc>
      </w:tr>
    </w:tbl>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3652"/>
        <w:gridCol w:w="5590"/>
      </w:tblGrid>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NGO: </w:t>
            </w:r>
          </w:p>
        </w:tc>
        <w:tc>
          <w:tcPr>
            <w:tcW w:w="5590" w:type="dxa"/>
          </w:tcPr>
          <w:p w:rsidR="00C63FCE" w:rsidRPr="00F379EC" w:rsidRDefault="008D1132" w:rsidP="00DB2852">
            <w:pPr>
              <w:rPr>
                <w:rFonts w:ascii="Arial" w:hAnsi="Arial" w:cs="Arial"/>
              </w:rPr>
            </w:pPr>
            <w:r>
              <w:rPr>
                <w:rFonts w:ascii="Arial" w:hAnsi="Arial" w:cs="Arial"/>
              </w:rPr>
              <w:t>Care Counselling Centre</w:t>
            </w:r>
          </w:p>
        </w:tc>
      </w:tr>
      <w:tr w:rsidR="00C63FCE" w:rsidRPr="00696560" w:rsidTr="008D1132">
        <w:trPr>
          <w:trHeight w:val="381"/>
        </w:trPr>
        <w:tc>
          <w:tcPr>
            <w:tcW w:w="3652" w:type="dxa"/>
          </w:tcPr>
          <w:p w:rsidR="00C63FCE" w:rsidRPr="00696560" w:rsidRDefault="00C63FCE" w:rsidP="00586F12">
            <w:pPr>
              <w:rPr>
                <w:rFonts w:ascii="Arial" w:hAnsi="Arial" w:cs="Arial"/>
                <w:b/>
              </w:rPr>
            </w:pPr>
            <w:r w:rsidRPr="00696560">
              <w:rPr>
                <w:rFonts w:ascii="Arial" w:hAnsi="Arial" w:cs="Arial"/>
                <w:b/>
              </w:rPr>
              <w:t>Typology of target population</w:t>
            </w:r>
          </w:p>
        </w:tc>
        <w:tc>
          <w:tcPr>
            <w:tcW w:w="5590" w:type="dxa"/>
          </w:tcPr>
          <w:p w:rsidR="00C63FCE" w:rsidRPr="00696560" w:rsidRDefault="00F569BE" w:rsidP="00F569BE">
            <w:pPr>
              <w:rPr>
                <w:rFonts w:ascii="Arial" w:hAnsi="Arial" w:cs="Arial"/>
                <w:color w:val="1F497D" w:themeColor="text2"/>
              </w:rPr>
            </w:pPr>
            <w:r w:rsidRPr="00F379EC">
              <w:rPr>
                <w:rFonts w:ascii="Arial" w:hAnsi="Arial" w:cs="Arial"/>
              </w:rPr>
              <w:t>Core</w:t>
            </w:r>
            <w:r w:rsidR="00E019F9" w:rsidRPr="00F379EC">
              <w:rPr>
                <w:rFonts w:ascii="Arial" w:hAnsi="Arial" w:cs="Arial"/>
              </w:rPr>
              <w:t xml:space="preserve"> Composite </w:t>
            </w:r>
            <w:r w:rsidR="00F379EC" w:rsidRPr="00F379EC">
              <w:rPr>
                <w:rFonts w:ascii="Arial" w:hAnsi="Arial" w:cs="Arial"/>
              </w:rPr>
              <w:t xml:space="preserve"> (IDU/</w:t>
            </w:r>
            <w:r w:rsidR="00E019F9" w:rsidRPr="00F379EC">
              <w:rPr>
                <w:rFonts w:ascii="Arial" w:hAnsi="Arial" w:cs="Arial"/>
              </w:rPr>
              <w:t xml:space="preserve"> FSW</w:t>
            </w:r>
            <w:r w:rsidR="00DD2CB6" w:rsidRPr="00696560">
              <w:rPr>
                <w:rFonts w:ascii="Arial" w:hAnsi="Arial" w:cs="Arial"/>
                <w:color w:val="1F497D" w:themeColor="text2"/>
              </w:rPr>
              <w:t>)</w:t>
            </w:r>
          </w:p>
        </w:tc>
      </w:tr>
      <w:tr w:rsidR="00C63FCE" w:rsidRPr="00696560" w:rsidTr="008D1132">
        <w:trPr>
          <w:trHeight w:val="2258"/>
        </w:trPr>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population being covered against target: </w:t>
            </w:r>
          </w:p>
        </w:tc>
        <w:tc>
          <w:tcPr>
            <w:tcW w:w="5590" w:type="dxa"/>
          </w:tcPr>
          <w:tbl>
            <w:tblPr>
              <w:tblStyle w:val="TableGrid"/>
              <w:tblpPr w:leftFromText="180" w:rightFromText="180" w:vertAnchor="page" w:horzAnchor="margin" w:tblpY="90"/>
              <w:tblOverlap w:val="never"/>
              <w:tblW w:w="0" w:type="auto"/>
              <w:tblLook w:val="04A0"/>
            </w:tblPr>
            <w:tblGrid>
              <w:gridCol w:w="1796"/>
              <w:gridCol w:w="745"/>
              <w:gridCol w:w="843"/>
              <w:gridCol w:w="745"/>
              <w:gridCol w:w="843"/>
            </w:tblGrid>
            <w:tr w:rsidR="008D1132" w:rsidTr="008D1132">
              <w:tc>
                <w:tcPr>
                  <w:tcW w:w="1796" w:type="dxa"/>
                </w:tcPr>
                <w:p w:rsidR="008D1132" w:rsidRDefault="008D1132" w:rsidP="008D1132">
                  <w:pPr>
                    <w:pStyle w:val="Default"/>
                    <w:spacing w:after="71"/>
                    <w:rPr>
                      <w:rFonts w:ascii="Arial" w:hAnsi="Arial" w:cs="Arial"/>
                      <w:color w:val="auto"/>
                      <w:sz w:val="23"/>
                      <w:szCs w:val="23"/>
                      <w:u w:val="single"/>
                    </w:rPr>
                  </w:pPr>
                </w:p>
              </w:tc>
              <w:tc>
                <w:tcPr>
                  <w:tcW w:w="1588" w:type="dxa"/>
                  <w:gridSpan w:val="2"/>
                </w:tcPr>
                <w:p w:rsidR="008D1132" w:rsidRPr="00344579" w:rsidRDefault="008D1132" w:rsidP="008D1132">
                  <w:pPr>
                    <w:rPr>
                      <w:rFonts w:ascii="Arial" w:hAnsi="Arial" w:cs="Arial"/>
                      <w:b/>
                      <w:sz w:val="23"/>
                      <w:szCs w:val="23"/>
                    </w:rPr>
                  </w:pPr>
                  <w:r w:rsidRPr="00344579">
                    <w:rPr>
                      <w:rFonts w:ascii="Arial" w:hAnsi="Arial" w:cs="Arial"/>
                      <w:b/>
                      <w:sz w:val="23"/>
                      <w:szCs w:val="23"/>
                    </w:rPr>
                    <w:t>April 2014- March 2015:</w:t>
                  </w:r>
                </w:p>
                <w:p w:rsidR="008D1132" w:rsidRPr="00344579" w:rsidRDefault="008D1132" w:rsidP="008D1132">
                  <w:pPr>
                    <w:pStyle w:val="Default"/>
                    <w:spacing w:after="71"/>
                    <w:rPr>
                      <w:rFonts w:ascii="Arial" w:hAnsi="Arial" w:cs="Arial"/>
                      <w:b/>
                      <w:color w:val="auto"/>
                      <w:sz w:val="23"/>
                      <w:szCs w:val="23"/>
                    </w:rPr>
                  </w:pPr>
                </w:p>
              </w:tc>
              <w:tc>
                <w:tcPr>
                  <w:tcW w:w="1588" w:type="dxa"/>
                  <w:gridSpan w:val="2"/>
                </w:tcPr>
                <w:p w:rsidR="008D1132" w:rsidRPr="00344579" w:rsidRDefault="008D1132" w:rsidP="008D1132">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8D1132" w:rsidTr="008D1132">
              <w:tc>
                <w:tcPr>
                  <w:tcW w:w="1796" w:type="dxa"/>
                </w:tcPr>
                <w:p w:rsidR="008D1132" w:rsidRDefault="008D1132" w:rsidP="008D1132">
                  <w:pPr>
                    <w:rPr>
                      <w:rFonts w:ascii="Arial" w:hAnsi="Arial" w:cs="Arial"/>
                      <w:sz w:val="23"/>
                      <w:szCs w:val="23"/>
                      <w:u w:val="single"/>
                    </w:rPr>
                  </w:pPr>
                </w:p>
              </w:tc>
              <w:tc>
                <w:tcPr>
                  <w:tcW w:w="745" w:type="dxa"/>
                </w:tcPr>
                <w:p w:rsidR="008D1132" w:rsidRPr="00344579" w:rsidRDefault="008D1132" w:rsidP="008D1132">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843" w:type="dxa"/>
                </w:tcPr>
                <w:p w:rsidR="008D1132" w:rsidRPr="00344579" w:rsidRDefault="008D1132" w:rsidP="008D1132">
                  <w:pPr>
                    <w:pStyle w:val="Default"/>
                    <w:spacing w:after="71"/>
                    <w:rPr>
                      <w:rFonts w:ascii="Arial" w:hAnsi="Arial" w:cs="Arial"/>
                      <w:b/>
                      <w:color w:val="auto"/>
                      <w:sz w:val="23"/>
                      <w:szCs w:val="23"/>
                    </w:rPr>
                  </w:pPr>
                  <w:r>
                    <w:rPr>
                      <w:rFonts w:ascii="Arial" w:hAnsi="Arial" w:cs="Arial"/>
                      <w:b/>
                      <w:color w:val="auto"/>
                      <w:sz w:val="23"/>
                      <w:szCs w:val="23"/>
                    </w:rPr>
                    <w:t>FSW</w:t>
                  </w:r>
                </w:p>
              </w:tc>
              <w:tc>
                <w:tcPr>
                  <w:tcW w:w="745" w:type="dxa"/>
                </w:tcPr>
                <w:p w:rsidR="008D1132" w:rsidRPr="00344579" w:rsidRDefault="008D1132" w:rsidP="008D1132">
                  <w:pPr>
                    <w:pStyle w:val="Default"/>
                    <w:spacing w:after="71"/>
                    <w:rPr>
                      <w:rFonts w:ascii="Arial" w:hAnsi="Arial" w:cs="Arial"/>
                      <w:b/>
                      <w:color w:val="auto"/>
                      <w:sz w:val="23"/>
                      <w:szCs w:val="23"/>
                    </w:rPr>
                  </w:pPr>
                  <w:r>
                    <w:rPr>
                      <w:rFonts w:ascii="Arial" w:hAnsi="Arial" w:cs="Arial"/>
                      <w:b/>
                      <w:color w:val="auto"/>
                      <w:sz w:val="23"/>
                      <w:szCs w:val="23"/>
                    </w:rPr>
                    <w:t>IDU</w:t>
                  </w:r>
                </w:p>
              </w:tc>
              <w:tc>
                <w:tcPr>
                  <w:tcW w:w="843" w:type="dxa"/>
                </w:tcPr>
                <w:p w:rsidR="008D1132" w:rsidRPr="00344579" w:rsidRDefault="008D1132" w:rsidP="008D1132">
                  <w:pPr>
                    <w:pStyle w:val="Default"/>
                    <w:spacing w:after="71"/>
                    <w:rPr>
                      <w:rFonts w:ascii="Arial" w:hAnsi="Arial" w:cs="Arial"/>
                      <w:b/>
                      <w:color w:val="auto"/>
                      <w:sz w:val="23"/>
                      <w:szCs w:val="23"/>
                    </w:rPr>
                  </w:pPr>
                  <w:r>
                    <w:rPr>
                      <w:rFonts w:ascii="Arial" w:hAnsi="Arial" w:cs="Arial"/>
                      <w:b/>
                      <w:color w:val="auto"/>
                      <w:sz w:val="23"/>
                      <w:szCs w:val="23"/>
                    </w:rPr>
                    <w:t>FSW</w:t>
                  </w:r>
                </w:p>
              </w:tc>
            </w:tr>
            <w:tr w:rsidR="008D1132" w:rsidTr="008D1132">
              <w:tc>
                <w:tcPr>
                  <w:tcW w:w="1796" w:type="dxa"/>
                </w:tcPr>
                <w:p w:rsidR="008D1132" w:rsidRPr="00344579" w:rsidRDefault="008D1132" w:rsidP="008D1132">
                  <w:pPr>
                    <w:rPr>
                      <w:rFonts w:ascii="Arial" w:hAnsi="Arial" w:cs="Arial"/>
                      <w:b/>
                      <w:sz w:val="23"/>
                      <w:szCs w:val="23"/>
                    </w:rPr>
                  </w:pPr>
                  <w:r w:rsidRPr="00344579">
                    <w:rPr>
                      <w:rFonts w:ascii="Arial" w:hAnsi="Arial" w:cs="Arial"/>
                      <w:b/>
                      <w:sz w:val="23"/>
                      <w:szCs w:val="23"/>
                    </w:rPr>
                    <w:t>Target</w:t>
                  </w:r>
                </w:p>
              </w:tc>
              <w:tc>
                <w:tcPr>
                  <w:tcW w:w="745"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949</w:t>
                  </w:r>
                </w:p>
              </w:tc>
              <w:tc>
                <w:tcPr>
                  <w:tcW w:w="843"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152</w:t>
                  </w:r>
                </w:p>
              </w:tc>
              <w:tc>
                <w:tcPr>
                  <w:tcW w:w="745"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932</w:t>
                  </w:r>
                </w:p>
              </w:tc>
              <w:tc>
                <w:tcPr>
                  <w:tcW w:w="843"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163</w:t>
                  </w:r>
                </w:p>
              </w:tc>
            </w:tr>
            <w:tr w:rsidR="008D1132" w:rsidTr="008D1132">
              <w:tc>
                <w:tcPr>
                  <w:tcW w:w="1796" w:type="dxa"/>
                </w:tcPr>
                <w:p w:rsidR="008D1132" w:rsidRPr="00344579" w:rsidRDefault="008D1132" w:rsidP="008D1132">
                  <w:pPr>
                    <w:pStyle w:val="Default"/>
                    <w:spacing w:after="71"/>
                    <w:rPr>
                      <w:rFonts w:ascii="Arial" w:hAnsi="Arial" w:cs="Arial"/>
                      <w:b/>
                      <w:color w:val="auto"/>
                      <w:sz w:val="23"/>
                      <w:szCs w:val="23"/>
                    </w:rPr>
                  </w:pPr>
                  <w:r w:rsidRPr="00344579">
                    <w:rPr>
                      <w:rFonts w:ascii="Arial" w:hAnsi="Arial" w:cs="Arial"/>
                      <w:b/>
                      <w:color w:val="auto"/>
                      <w:sz w:val="23"/>
                      <w:szCs w:val="23"/>
                    </w:rPr>
                    <w:t>Achievement</w:t>
                  </w:r>
                </w:p>
              </w:tc>
              <w:tc>
                <w:tcPr>
                  <w:tcW w:w="745"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950</w:t>
                  </w:r>
                </w:p>
              </w:tc>
              <w:tc>
                <w:tcPr>
                  <w:tcW w:w="843"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152</w:t>
                  </w:r>
                </w:p>
              </w:tc>
              <w:tc>
                <w:tcPr>
                  <w:tcW w:w="745"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932</w:t>
                  </w:r>
                </w:p>
              </w:tc>
              <w:tc>
                <w:tcPr>
                  <w:tcW w:w="843" w:type="dxa"/>
                </w:tcPr>
                <w:p w:rsidR="008D1132" w:rsidRPr="00344579" w:rsidRDefault="008D1132" w:rsidP="008D1132">
                  <w:pPr>
                    <w:pStyle w:val="Default"/>
                    <w:spacing w:after="71"/>
                    <w:rPr>
                      <w:rFonts w:ascii="Arial" w:hAnsi="Arial" w:cs="Arial"/>
                      <w:color w:val="auto"/>
                      <w:sz w:val="23"/>
                      <w:szCs w:val="23"/>
                    </w:rPr>
                  </w:pPr>
                  <w:r>
                    <w:rPr>
                      <w:rFonts w:ascii="Arial" w:hAnsi="Arial" w:cs="Arial"/>
                      <w:color w:val="auto"/>
                      <w:sz w:val="23"/>
                      <w:szCs w:val="23"/>
                    </w:rPr>
                    <w:t>163</w:t>
                  </w:r>
                </w:p>
              </w:tc>
            </w:tr>
          </w:tbl>
          <w:p w:rsidR="00DD2CB6" w:rsidRPr="00696560" w:rsidRDefault="00DD2CB6" w:rsidP="008D1132">
            <w:pPr>
              <w:rPr>
                <w:rFonts w:ascii="Arial" w:hAnsi="Arial" w:cs="Arial"/>
                <w:color w:val="1F497D" w:themeColor="text2"/>
              </w:rPr>
            </w:pPr>
          </w:p>
        </w:tc>
      </w:tr>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Dates of Visit: </w:t>
            </w:r>
          </w:p>
        </w:tc>
        <w:tc>
          <w:tcPr>
            <w:tcW w:w="5590" w:type="dxa"/>
          </w:tcPr>
          <w:p w:rsidR="00C63FCE" w:rsidRPr="00886024" w:rsidRDefault="00236679" w:rsidP="00886024">
            <w:pPr>
              <w:rPr>
                <w:rFonts w:ascii="Arial" w:hAnsi="Arial" w:cs="Arial"/>
              </w:rPr>
            </w:pPr>
            <w:r>
              <w:rPr>
                <w:rFonts w:ascii="Arial" w:hAnsi="Arial" w:cs="Arial"/>
              </w:rPr>
              <w:t>19- 20</w:t>
            </w:r>
            <w:r w:rsidR="00886024" w:rsidRPr="00886024">
              <w:rPr>
                <w:rFonts w:ascii="Arial" w:hAnsi="Arial" w:cs="Arial"/>
                <w:vertAlign w:val="superscript"/>
              </w:rPr>
              <w:t>th</w:t>
            </w:r>
            <w:r>
              <w:rPr>
                <w:rFonts w:ascii="Arial" w:hAnsi="Arial" w:cs="Arial"/>
              </w:rPr>
              <w:t xml:space="preserve"> February 2016</w:t>
            </w:r>
          </w:p>
        </w:tc>
      </w:tr>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Place of Visit: </w:t>
            </w:r>
          </w:p>
        </w:tc>
        <w:tc>
          <w:tcPr>
            <w:tcW w:w="5590" w:type="dxa"/>
          </w:tcPr>
          <w:p w:rsidR="00C63FCE" w:rsidRPr="00696560" w:rsidRDefault="00236679" w:rsidP="00586F12">
            <w:pPr>
              <w:rPr>
                <w:rFonts w:ascii="Arial" w:hAnsi="Arial" w:cs="Arial"/>
                <w:color w:val="1F497D" w:themeColor="text2"/>
              </w:rPr>
            </w:pPr>
            <w:r>
              <w:rPr>
                <w:rFonts w:ascii="Arial" w:hAnsi="Arial" w:cs="Arial"/>
              </w:rPr>
              <w:t>Care Counselling Centre DIC, Mokokchung</w:t>
            </w:r>
            <w:r w:rsidR="00886024">
              <w:rPr>
                <w:rFonts w:ascii="Arial" w:hAnsi="Arial" w:cs="Arial"/>
              </w:rPr>
              <w:t xml:space="preserve"> Town.</w:t>
            </w:r>
          </w:p>
        </w:tc>
      </w:tr>
    </w:tbl>
    <w:p w:rsidR="00C63FCE" w:rsidRDefault="00C63FCE" w:rsidP="00C63FCE">
      <w:pPr>
        <w:rPr>
          <w:rFonts w:ascii="Arial" w:hAnsi="Arial" w:cs="Arial"/>
        </w:rPr>
      </w:pPr>
    </w:p>
    <w:p w:rsidR="00DC2632" w:rsidRPr="00696560" w:rsidRDefault="00DC2632" w:rsidP="00C63FCE">
      <w:pPr>
        <w:rPr>
          <w:rFonts w:ascii="Arial" w:hAnsi="Arial" w:cs="Arial"/>
        </w:rPr>
      </w:pPr>
    </w:p>
    <w:p w:rsidR="00C63FCE" w:rsidRDefault="00C63FCE" w:rsidP="00C63FCE">
      <w:pPr>
        <w:spacing w:after="0"/>
        <w:rPr>
          <w:rFonts w:ascii="Arial" w:hAnsi="Arial" w:cs="Arial"/>
          <w:b/>
          <w:bCs/>
          <w:sz w:val="23"/>
          <w:szCs w:val="23"/>
        </w:rPr>
      </w:pPr>
      <w:r w:rsidRPr="00696560">
        <w:rPr>
          <w:rFonts w:ascii="Arial" w:hAnsi="Arial" w:cs="Arial"/>
          <w:b/>
          <w:bCs/>
          <w:sz w:val="23"/>
          <w:szCs w:val="23"/>
        </w:rPr>
        <w:t>Overall Rating based programme delivery score:</w:t>
      </w:r>
    </w:p>
    <w:p w:rsidR="00DC2632" w:rsidRPr="00696560" w:rsidRDefault="00DC2632" w:rsidP="00C63FCE">
      <w:pPr>
        <w:spacing w:after="0"/>
        <w:rPr>
          <w:rFonts w:ascii="Arial" w:hAnsi="Arial" w:cs="Arial"/>
          <w:b/>
          <w:bCs/>
          <w:sz w:val="23"/>
          <w:szCs w:val="23"/>
        </w:rPr>
      </w:pPr>
    </w:p>
    <w:tbl>
      <w:tblPr>
        <w:tblStyle w:val="TableGrid"/>
        <w:tblW w:w="0" w:type="auto"/>
        <w:tblLook w:val="04A0"/>
      </w:tblPr>
      <w:tblGrid>
        <w:gridCol w:w="2093"/>
        <w:gridCol w:w="1417"/>
        <w:gridCol w:w="1701"/>
        <w:gridCol w:w="4031"/>
      </w:tblGrid>
      <w:tr w:rsidR="00C63FCE" w:rsidRPr="00696560" w:rsidTr="00586F12">
        <w:tc>
          <w:tcPr>
            <w:tcW w:w="2093"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Score Obtained (in %) </w:t>
            </w:r>
          </w:p>
        </w:tc>
        <w:tc>
          <w:tcPr>
            <w:tcW w:w="1417"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586F12">
            <w:pPr>
              <w:rPr>
                <w:rFonts w:ascii="Arial" w:hAnsi="Arial" w:cs="Arial"/>
                <w:b/>
                <w:bCs/>
                <w:sz w:val="23"/>
                <w:szCs w:val="23"/>
              </w:rPr>
            </w:pPr>
          </w:p>
        </w:tc>
        <w:tc>
          <w:tcPr>
            <w:tcW w:w="1701"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586F12">
            <w:pPr>
              <w:rPr>
                <w:rFonts w:ascii="Arial" w:hAnsi="Arial" w:cs="Arial"/>
                <w:b/>
                <w:bCs/>
                <w:sz w:val="23"/>
                <w:szCs w:val="23"/>
              </w:rPr>
            </w:pPr>
          </w:p>
        </w:tc>
        <w:tc>
          <w:tcPr>
            <w:tcW w:w="4031"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586F12">
            <w:pPr>
              <w:rPr>
                <w:rFonts w:ascii="Arial" w:hAnsi="Arial" w:cs="Arial"/>
                <w:b/>
                <w:bCs/>
                <w:sz w:val="23"/>
                <w:szCs w:val="23"/>
              </w:rPr>
            </w:pPr>
          </w:p>
        </w:tc>
      </w:tr>
      <w:tr w:rsidR="00C63FCE" w:rsidRPr="00696560" w:rsidTr="00586F12">
        <w:tc>
          <w:tcPr>
            <w:tcW w:w="2093" w:type="dxa"/>
          </w:tcPr>
          <w:p w:rsidR="00C63FCE" w:rsidRPr="004B326A" w:rsidRDefault="004A77D2" w:rsidP="00586F12">
            <w:pPr>
              <w:pStyle w:val="Default"/>
              <w:rPr>
                <w:rFonts w:ascii="Arial" w:hAnsi="Arial" w:cs="Arial"/>
                <w:color w:val="auto"/>
                <w:sz w:val="23"/>
                <w:szCs w:val="23"/>
              </w:rPr>
            </w:pPr>
            <w:r>
              <w:rPr>
                <w:rFonts w:ascii="Arial" w:hAnsi="Arial" w:cs="Arial"/>
                <w:b/>
                <w:bCs/>
                <w:color w:val="auto"/>
                <w:sz w:val="23"/>
                <w:szCs w:val="23"/>
              </w:rPr>
              <w:t>77.1</w:t>
            </w:r>
            <w:r w:rsidR="00DC2632">
              <w:rPr>
                <w:rFonts w:ascii="Arial" w:hAnsi="Arial" w:cs="Arial"/>
                <w:b/>
                <w:bCs/>
                <w:color w:val="auto"/>
                <w:sz w:val="23"/>
                <w:szCs w:val="23"/>
              </w:rPr>
              <w:t>%</w:t>
            </w:r>
          </w:p>
          <w:p w:rsidR="00C63FCE" w:rsidRPr="004B326A" w:rsidRDefault="00C63FCE" w:rsidP="00586F12">
            <w:pPr>
              <w:rPr>
                <w:rFonts w:ascii="Arial" w:hAnsi="Arial" w:cs="Arial"/>
                <w:b/>
                <w:bCs/>
                <w:sz w:val="23"/>
                <w:szCs w:val="23"/>
              </w:rPr>
            </w:pPr>
          </w:p>
        </w:tc>
        <w:tc>
          <w:tcPr>
            <w:tcW w:w="1417" w:type="dxa"/>
          </w:tcPr>
          <w:p w:rsidR="00C63FCE" w:rsidRPr="004B326A" w:rsidRDefault="00C63FCE" w:rsidP="00586F12">
            <w:pPr>
              <w:jc w:val="center"/>
              <w:rPr>
                <w:rFonts w:ascii="Arial" w:hAnsi="Arial" w:cs="Arial"/>
                <w:b/>
                <w:bCs/>
                <w:sz w:val="23"/>
                <w:szCs w:val="23"/>
              </w:rPr>
            </w:pPr>
            <w:r w:rsidRPr="004B326A">
              <w:rPr>
                <w:rFonts w:ascii="Arial" w:hAnsi="Arial" w:cs="Arial"/>
                <w:b/>
                <w:bCs/>
                <w:sz w:val="23"/>
                <w:szCs w:val="23"/>
              </w:rPr>
              <w:t>B</w:t>
            </w:r>
          </w:p>
        </w:tc>
        <w:tc>
          <w:tcPr>
            <w:tcW w:w="1701" w:type="dxa"/>
          </w:tcPr>
          <w:p w:rsidR="00C63FCE" w:rsidRPr="004B326A" w:rsidRDefault="00C63FCE" w:rsidP="00586F12">
            <w:pPr>
              <w:rPr>
                <w:rFonts w:ascii="Arial" w:hAnsi="Arial" w:cs="Arial"/>
                <w:b/>
                <w:bCs/>
                <w:sz w:val="23"/>
                <w:szCs w:val="23"/>
              </w:rPr>
            </w:pPr>
            <w:r w:rsidRPr="004B326A">
              <w:rPr>
                <w:rFonts w:ascii="Arial" w:hAnsi="Arial" w:cs="Arial"/>
                <w:b/>
                <w:bCs/>
                <w:sz w:val="23"/>
                <w:szCs w:val="23"/>
              </w:rPr>
              <w:t>Good</w:t>
            </w:r>
          </w:p>
        </w:tc>
        <w:tc>
          <w:tcPr>
            <w:tcW w:w="4031" w:type="dxa"/>
          </w:tcPr>
          <w:p w:rsidR="00C63FCE" w:rsidRPr="004B326A" w:rsidRDefault="00C63FCE" w:rsidP="00586F12">
            <w:pPr>
              <w:pStyle w:val="Default"/>
              <w:rPr>
                <w:rFonts w:ascii="Arial" w:hAnsi="Arial" w:cs="Arial"/>
                <w:color w:val="auto"/>
                <w:sz w:val="23"/>
                <w:szCs w:val="23"/>
              </w:rPr>
            </w:pPr>
            <w:r w:rsidRPr="004B326A">
              <w:rPr>
                <w:rFonts w:ascii="Arial" w:hAnsi="Arial" w:cs="Arial"/>
                <w:color w:val="auto"/>
                <w:sz w:val="23"/>
                <w:szCs w:val="23"/>
              </w:rPr>
              <w:t xml:space="preserve">Recommended for </w:t>
            </w:r>
          </w:p>
          <w:p w:rsidR="00C63FCE" w:rsidRPr="004B326A" w:rsidRDefault="00FC113B" w:rsidP="00586F12">
            <w:pPr>
              <w:rPr>
                <w:rFonts w:ascii="Arial" w:hAnsi="Arial" w:cs="Arial"/>
                <w:b/>
                <w:bCs/>
                <w:sz w:val="23"/>
                <w:szCs w:val="23"/>
              </w:rPr>
            </w:pPr>
            <w:r w:rsidRPr="004B326A">
              <w:rPr>
                <w:rFonts w:ascii="Arial" w:hAnsi="Arial" w:cs="Arial"/>
                <w:b/>
                <w:bCs/>
                <w:sz w:val="23"/>
                <w:szCs w:val="23"/>
              </w:rPr>
              <w:t>C</w:t>
            </w:r>
            <w:r w:rsidR="00C63FCE" w:rsidRPr="004B326A">
              <w:rPr>
                <w:rFonts w:ascii="Arial" w:hAnsi="Arial" w:cs="Arial"/>
                <w:b/>
                <w:bCs/>
                <w:sz w:val="23"/>
                <w:szCs w:val="23"/>
              </w:rPr>
              <w:t>ontinuation</w:t>
            </w:r>
          </w:p>
        </w:tc>
      </w:tr>
    </w:tbl>
    <w:p w:rsidR="00C63FCE" w:rsidRPr="00696560" w:rsidRDefault="00C63FCE" w:rsidP="00C63FCE">
      <w:pPr>
        <w:spacing w:after="0"/>
        <w:rPr>
          <w:rFonts w:ascii="Arial" w:hAnsi="Arial" w:cs="Arial"/>
          <w:b/>
          <w:bCs/>
          <w:sz w:val="23"/>
          <w:szCs w:val="23"/>
        </w:rPr>
      </w:pPr>
    </w:p>
    <w:p w:rsidR="00D168E2" w:rsidRDefault="00D168E2" w:rsidP="00C63FCE">
      <w:pPr>
        <w:spacing w:after="0"/>
        <w:rPr>
          <w:rFonts w:ascii="Arial" w:hAnsi="Arial" w:cs="Arial"/>
          <w:b/>
          <w:bCs/>
          <w:sz w:val="23"/>
          <w:szCs w:val="23"/>
        </w:rPr>
      </w:pPr>
    </w:p>
    <w:p w:rsidR="00D20330" w:rsidRDefault="00D20330" w:rsidP="00C63FCE">
      <w:pPr>
        <w:spacing w:after="0"/>
        <w:rPr>
          <w:rFonts w:ascii="Arial" w:hAnsi="Arial" w:cs="Arial"/>
          <w:b/>
          <w:bCs/>
          <w:sz w:val="23"/>
          <w:szCs w:val="23"/>
        </w:rPr>
      </w:pPr>
    </w:p>
    <w:p w:rsidR="00D20330" w:rsidRDefault="00D20330" w:rsidP="00C63FCE">
      <w:pPr>
        <w:spacing w:after="0"/>
        <w:rPr>
          <w:rFonts w:ascii="Arial" w:hAnsi="Arial" w:cs="Arial"/>
          <w:b/>
          <w:bCs/>
          <w:sz w:val="23"/>
          <w:szCs w:val="23"/>
        </w:rPr>
      </w:pPr>
    </w:p>
    <w:p w:rsidR="004B326A" w:rsidRDefault="004B326A" w:rsidP="00C63FCE">
      <w:pPr>
        <w:spacing w:after="0"/>
        <w:rPr>
          <w:rFonts w:ascii="Arial" w:hAnsi="Arial" w:cs="Arial"/>
          <w:b/>
          <w:bCs/>
          <w:sz w:val="23"/>
          <w:szCs w:val="23"/>
        </w:rPr>
      </w:pPr>
    </w:p>
    <w:p w:rsidR="004B326A" w:rsidRDefault="004B326A" w:rsidP="00C63FCE">
      <w:pPr>
        <w:spacing w:after="0"/>
        <w:rPr>
          <w:rFonts w:ascii="Arial" w:hAnsi="Arial" w:cs="Arial"/>
          <w:b/>
          <w:bCs/>
          <w:sz w:val="23"/>
          <w:szCs w:val="23"/>
        </w:rPr>
      </w:pPr>
    </w:p>
    <w:p w:rsidR="00DC2632" w:rsidRDefault="00DC2632" w:rsidP="00C63FCE">
      <w:pPr>
        <w:spacing w:after="0"/>
        <w:rPr>
          <w:rFonts w:ascii="Arial" w:hAnsi="Arial" w:cs="Arial"/>
          <w:b/>
          <w:bCs/>
          <w:sz w:val="23"/>
          <w:szCs w:val="23"/>
        </w:rPr>
      </w:pPr>
    </w:p>
    <w:p w:rsidR="00DC2632" w:rsidRDefault="00DC2632" w:rsidP="00C63FCE">
      <w:pPr>
        <w:spacing w:after="0"/>
        <w:rPr>
          <w:rFonts w:ascii="Arial" w:hAnsi="Arial" w:cs="Arial"/>
          <w:b/>
          <w:bCs/>
          <w:sz w:val="23"/>
          <w:szCs w:val="23"/>
        </w:rPr>
      </w:pPr>
    </w:p>
    <w:p w:rsidR="00DC2632" w:rsidRDefault="00DC2632" w:rsidP="00C63FCE">
      <w:pPr>
        <w:spacing w:after="0"/>
        <w:rPr>
          <w:rFonts w:ascii="Arial" w:hAnsi="Arial" w:cs="Arial"/>
          <w:b/>
          <w:bCs/>
          <w:sz w:val="23"/>
          <w:szCs w:val="23"/>
        </w:rPr>
      </w:pPr>
    </w:p>
    <w:p w:rsidR="00DC2632" w:rsidRDefault="00DC2632" w:rsidP="00C63FCE">
      <w:pPr>
        <w:spacing w:after="0"/>
        <w:rPr>
          <w:rFonts w:ascii="Arial" w:hAnsi="Arial" w:cs="Arial"/>
          <w:b/>
          <w:bCs/>
          <w:sz w:val="23"/>
          <w:szCs w:val="23"/>
        </w:rPr>
      </w:pPr>
    </w:p>
    <w:p w:rsidR="00DC2632" w:rsidRDefault="00DC2632"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935180" w:rsidRPr="009F7C05" w:rsidRDefault="00935180" w:rsidP="00D168E2">
            <w:pPr>
              <w:rPr>
                <w:rFonts w:ascii="Arial" w:hAnsi="Arial" w:cs="Arial"/>
                <w:b/>
                <w:bCs/>
                <w:sz w:val="23"/>
                <w:szCs w:val="23"/>
                <w:u w:val="single"/>
              </w:rPr>
            </w:pPr>
            <w:r w:rsidRPr="009F7C05">
              <w:rPr>
                <w:rFonts w:ascii="Arial" w:hAnsi="Arial" w:cs="Arial"/>
                <w:b/>
                <w:bCs/>
                <w:sz w:val="23"/>
                <w:szCs w:val="23"/>
                <w:u w:val="single"/>
              </w:rPr>
              <w:t>Organization</w:t>
            </w:r>
            <w:r w:rsidR="002461B0" w:rsidRPr="009F7C05">
              <w:rPr>
                <w:rFonts w:ascii="Arial" w:hAnsi="Arial" w:cs="Arial"/>
                <w:b/>
                <w:bCs/>
                <w:sz w:val="23"/>
                <w:szCs w:val="23"/>
                <w:u w:val="single"/>
              </w:rPr>
              <w:t>al capacity</w:t>
            </w:r>
            <w:r w:rsidRPr="009F7C05">
              <w:rPr>
                <w:rFonts w:ascii="Arial" w:hAnsi="Arial" w:cs="Arial"/>
                <w:b/>
                <w:bCs/>
                <w:sz w:val="23"/>
                <w:szCs w:val="23"/>
                <w:u w:val="single"/>
              </w:rPr>
              <w:t>:</w:t>
            </w:r>
          </w:p>
          <w:p w:rsidR="00EA669C" w:rsidRDefault="00EA669C" w:rsidP="00EA669C">
            <w:pPr>
              <w:pStyle w:val="ListParagraph"/>
              <w:numPr>
                <w:ilvl w:val="0"/>
                <w:numId w:val="51"/>
              </w:numPr>
              <w:rPr>
                <w:rFonts w:ascii="Arial" w:hAnsi="Arial" w:cs="Arial"/>
                <w:bCs/>
                <w:sz w:val="23"/>
                <w:szCs w:val="23"/>
              </w:rPr>
            </w:pPr>
            <w:r>
              <w:rPr>
                <w:rFonts w:ascii="Arial" w:hAnsi="Arial" w:cs="Arial"/>
                <w:bCs/>
                <w:sz w:val="23"/>
                <w:szCs w:val="23"/>
              </w:rPr>
              <w:t xml:space="preserve">System of including signature of staffs in Contract/ Appointment/ Renewal Letters needs to be practised. </w:t>
            </w:r>
          </w:p>
          <w:p w:rsidR="00241BB6" w:rsidRDefault="00241BB6" w:rsidP="00EA669C">
            <w:pPr>
              <w:pStyle w:val="ListParagraph"/>
              <w:numPr>
                <w:ilvl w:val="0"/>
                <w:numId w:val="51"/>
              </w:numPr>
              <w:rPr>
                <w:rFonts w:ascii="Arial" w:hAnsi="Arial" w:cs="Arial"/>
                <w:bCs/>
                <w:sz w:val="23"/>
                <w:szCs w:val="23"/>
              </w:rPr>
            </w:pPr>
            <w:r>
              <w:rPr>
                <w:rFonts w:ascii="Arial" w:hAnsi="Arial" w:cs="Arial"/>
                <w:bCs/>
                <w:sz w:val="23"/>
                <w:szCs w:val="23"/>
              </w:rPr>
              <w:t>Proper tracking of PEs appointment and turnover needs to be put in place to check frequent turnover. This will also help in tracking PEs who had not been trained.</w:t>
            </w:r>
          </w:p>
          <w:p w:rsidR="00EA669C" w:rsidRDefault="00EA669C" w:rsidP="00EA669C">
            <w:pPr>
              <w:pStyle w:val="ListParagraph"/>
              <w:numPr>
                <w:ilvl w:val="0"/>
                <w:numId w:val="51"/>
              </w:numPr>
              <w:rPr>
                <w:rFonts w:ascii="Arial" w:hAnsi="Arial" w:cs="Arial"/>
                <w:bCs/>
                <w:sz w:val="23"/>
                <w:szCs w:val="23"/>
              </w:rPr>
            </w:pPr>
            <w:r>
              <w:rPr>
                <w:rFonts w:ascii="Arial" w:hAnsi="Arial" w:cs="Arial"/>
                <w:bCs/>
                <w:sz w:val="23"/>
                <w:szCs w:val="23"/>
              </w:rPr>
              <w:t>Attendance/ Leave Registers should tally.</w:t>
            </w:r>
          </w:p>
          <w:p w:rsidR="009F7C05" w:rsidRDefault="009F7C05" w:rsidP="00EA669C">
            <w:pPr>
              <w:pStyle w:val="ListParagraph"/>
              <w:numPr>
                <w:ilvl w:val="0"/>
                <w:numId w:val="51"/>
              </w:numPr>
              <w:rPr>
                <w:rFonts w:ascii="Arial" w:hAnsi="Arial" w:cs="Arial"/>
                <w:bCs/>
                <w:sz w:val="23"/>
                <w:szCs w:val="23"/>
              </w:rPr>
            </w:pPr>
            <w:r>
              <w:rPr>
                <w:rFonts w:ascii="Arial" w:hAnsi="Arial" w:cs="Arial"/>
                <w:bCs/>
                <w:sz w:val="23"/>
                <w:szCs w:val="23"/>
              </w:rPr>
              <w:t>ORWs need more working space/ room for weekly reporting: 7 ORWs and 31 PEs require a bigger room. Separate room required for FSW and SP to maintain privacy/ confidentiality.</w:t>
            </w:r>
          </w:p>
          <w:p w:rsidR="00EA669C" w:rsidRPr="009F7C05" w:rsidRDefault="00EA669C" w:rsidP="00EA669C">
            <w:pPr>
              <w:pStyle w:val="ListParagraph"/>
              <w:numPr>
                <w:ilvl w:val="0"/>
                <w:numId w:val="51"/>
              </w:numPr>
              <w:rPr>
                <w:rFonts w:ascii="Arial" w:hAnsi="Arial" w:cs="Arial"/>
                <w:bCs/>
                <w:sz w:val="23"/>
                <w:szCs w:val="23"/>
              </w:rPr>
            </w:pPr>
            <w:r>
              <w:rPr>
                <w:rFonts w:ascii="Arial" w:hAnsi="Arial" w:cs="Arial"/>
                <w:bCs/>
                <w:sz w:val="23"/>
                <w:szCs w:val="23"/>
              </w:rPr>
              <w:t>Buffer stock for commodities and medicines for 3 months should be in place as shortage was reported</w:t>
            </w:r>
            <w:r w:rsidR="00241BB6">
              <w:rPr>
                <w:rFonts w:ascii="Arial" w:hAnsi="Arial" w:cs="Arial"/>
                <w:bCs/>
                <w:sz w:val="23"/>
                <w:szCs w:val="23"/>
              </w:rPr>
              <w:t>.</w:t>
            </w:r>
          </w:p>
          <w:p w:rsidR="009F7C05" w:rsidRPr="00DB5898" w:rsidRDefault="00241BB6" w:rsidP="00EA669C">
            <w:pPr>
              <w:pStyle w:val="ListParagraph"/>
              <w:numPr>
                <w:ilvl w:val="0"/>
                <w:numId w:val="51"/>
              </w:numPr>
              <w:rPr>
                <w:rFonts w:ascii="Arial" w:hAnsi="Arial" w:cs="Arial"/>
                <w:bCs/>
                <w:sz w:val="23"/>
                <w:szCs w:val="23"/>
              </w:rPr>
            </w:pPr>
            <w:r>
              <w:rPr>
                <w:rFonts w:ascii="Arial" w:hAnsi="Arial" w:cs="Arial"/>
                <w:sz w:val="23"/>
                <w:szCs w:val="23"/>
              </w:rPr>
              <w:t xml:space="preserve">Provide Refreshers’ and Re-Induction training to all </w:t>
            </w:r>
            <w:r w:rsidR="009F7C05">
              <w:rPr>
                <w:rFonts w:ascii="Arial" w:hAnsi="Arial" w:cs="Arial"/>
                <w:sz w:val="23"/>
                <w:szCs w:val="23"/>
              </w:rPr>
              <w:t>staffs and PEs.</w:t>
            </w:r>
          </w:p>
          <w:p w:rsidR="009F7C05" w:rsidRPr="0073262F" w:rsidRDefault="009F7C05" w:rsidP="00EA669C">
            <w:pPr>
              <w:pStyle w:val="ListParagraph"/>
              <w:numPr>
                <w:ilvl w:val="0"/>
                <w:numId w:val="51"/>
              </w:numPr>
              <w:rPr>
                <w:rFonts w:ascii="Arial" w:hAnsi="Arial" w:cs="Arial"/>
                <w:bCs/>
                <w:sz w:val="23"/>
                <w:szCs w:val="23"/>
              </w:rPr>
            </w:pPr>
            <w:r>
              <w:rPr>
                <w:rFonts w:ascii="Arial" w:hAnsi="Arial" w:cs="Arial"/>
                <w:sz w:val="23"/>
                <w:szCs w:val="23"/>
              </w:rPr>
              <w:t>S</w:t>
            </w:r>
            <w:r w:rsidRPr="00DB5898">
              <w:rPr>
                <w:rFonts w:ascii="Arial" w:hAnsi="Arial" w:cs="Arial"/>
                <w:sz w:val="23"/>
                <w:szCs w:val="23"/>
              </w:rPr>
              <w:t xml:space="preserve">ystematic advocacy plan </w:t>
            </w:r>
            <w:r>
              <w:rPr>
                <w:rFonts w:ascii="Arial" w:hAnsi="Arial" w:cs="Arial"/>
                <w:sz w:val="23"/>
                <w:szCs w:val="23"/>
              </w:rPr>
              <w:t xml:space="preserve">needs to be put </w:t>
            </w:r>
            <w:r w:rsidRPr="00DB5898">
              <w:rPr>
                <w:rFonts w:ascii="Arial" w:hAnsi="Arial" w:cs="Arial"/>
                <w:sz w:val="23"/>
                <w:szCs w:val="23"/>
              </w:rPr>
              <w:t>in place</w:t>
            </w:r>
            <w:r>
              <w:rPr>
                <w:rFonts w:ascii="Arial" w:hAnsi="Arial" w:cs="Arial"/>
                <w:sz w:val="23"/>
                <w:szCs w:val="23"/>
              </w:rPr>
              <w:t xml:space="preserve"> and followed- up</w:t>
            </w:r>
            <w:r w:rsidRPr="00DB5898">
              <w:rPr>
                <w:rFonts w:ascii="Arial" w:hAnsi="Arial" w:cs="Arial"/>
                <w:sz w:val="23"/>
                <w:szCs w:val="23"/>
              </w:rPr>
              <w:t>.</w:t>
            </w:r>
          </w:p>
          <w:p w:rsidR="009F7C05" w:rsidRPr="00DB5898" w:rsidRDefault="009F7C05" w:rsidP="00EA669C">
            <w:pPr>
              <w:pStyle w:val="ListParagraph"/>
              <w:numPr>
                <w:ilvl w:val="0"/>
                <w:numId w:val="51"/>
              </w:numPr>
              <w:rPr>
                <w:rFonts w:ascii="Arial" w:hAnsi="Arial" w:cs="Arial"/>
                <w:bCs/>
                <w:sz w:val="23"/>
                <w:szCs w:val="23"/>
              </w:rPr>
            </w:pPr>
            <w:r>
              <w:rPr>
                <w:rFonts w:ascii="Arial" w:hAnsi="Arial" w:cs="Arial"/>
                <w:sz w:val="23"/>
                <w:szCs w:val="23"/>
              </w:rPr>
              <w:t>Involve stakeholders in monitoring and implementing project activities.</w:t>
            </w:r>
          </w:p>
          <w:p w:rsidR="00347215" w:rsidRPr="00347215" w:rsidRDefault="00347215" w:rsidP="009F7C05">
            <w:pPr>
              <w:pStyle w:val="ListParagraph"/>
              <w:rPr>
                <w:rFonts w:ascii="Arial" w:hAnsi="Arial" w:cs="Arial"/>
                <w:bCs/>
                <w:color w:val="1F497D" w:themeColor="text2"/>
                <w:sz w:val="23"/>
                <w:szCs w:val="23"/>
                <w:highlight w:val="yellow"/>
              </w:rPr>
            </w:pPr>
          </w:p>
          <w:p w:rsidR="009F7C05" w:rsidRPr="009B7F24" w:rsidRDefault="009F7C05" w:rsidP="009F7C05">
            <w:pPr>
              <w:rPr>
                <w:rFonts w:ascii="Arial" w:hAnsi="Arial" w:cs="Arial"/>
                <w:b/>
                <w:bCs/>
                <w:sz w:val="23"/>
                <w:szCs w:val="23"/>
                <w:u w:val="single"/>
              </w:rPr>
            </w:pPr>
            <w:r w:rsidRPr="009B7F24">
              <w:rPr>
                <w:rFonts w:ascii="Arial" w:hAnsi="Arial" w:cs="Arial"/>
                <w:b/>
                <w:bCs/>
                <w:sz w:val="23"/>
                <w:szCs w:val="23"/>
                <w:u w:val="single"/>
              </w:rPr>
              <w:t>Financial management:</w:t>
            </w:r>
          </w:p>
          <w:p w:rsidR="009F7C05" w:rsidRDefault="009F7C05" w:rsidP="00EA669C">
            <w:pPr>
              <w:pStyle w:val="ListParagraph"/>
              <w:numPr>
                <w:ilvl w:val="0"/>
                <w:numId w:val="51"/>
              </w:numPr>
              <w:rPr>
                <w:rFonts w:ascii="Arial" w:hAnsi="Arial" w:cs="Arial"/>
                <w:bCs/>
                <w:sz w:val="23"/>
                <w:szCs w:val="23"/>
              </w:rPr>
            </w:pPr>
            <w:r w:rsidRPr="009B7F24">
              <w:rPr>
                <w:rFonts w:ascii="Arial" w:hAnsi="Arial" w:cs="Arial"/>
                <w:bCs/>
                <w:sz w:val="23"/>
                <w:szCs w:val="23"/>
              </w:rPr>
              <w:t>Minimize cash transaction above ₹ 5000/-</w:t>
            </w:r>
          </w:p>
          <w:p w:rsidR="00EA669C" w:rsidRPr="00EA669C" w:rsidRDefault="00EA669C" w:rsidP="00EA669C">
            <w:pPr>
              <w:pStyle w:val="ListParagraph"/>
              <w:numPr>
                <w:ilvl w:val="0"/>
                <w:numId w:val="51"/>
              </w:numPr>
              <w:rPr>
                <w:rFonts w:ascii="Arial" w:hAnsi="Arial" w:cs="Arial"/>
                <w:bCs/>
                <w:sz w:val="23"/>
                <w:szCs w:val="23"/>
              </w:rPr>
            </w:pPr>
            <w:r>
              <w:rPr>
                <w:rFonts w:ascii="Arial" w:hAnsi="Arial" w:cs="Arial"/>
                <w:bCs/>
                <w:sz w:val="23"/>
                <w:szCs w:val="23"/>
              </w:rPr>
              <w:t>Cash in hand should be less than ₹5000/- as per NACO’s directive.</w:t>
            </w:r>
          </w:p>
          <w:p w:rsidR="009F7C05" w:rsidRPr="00DB5898" w:rsidRDefault="009F7C05" w:rsidP="00EA669C">
            <w:pPr>
              <w:pStyle w:val="ListParagraph"/>
              <w:numPr>
                <w:ilvl w:val="0"/>
                <w:numId w:val="51"/>
              </w:numPr>
              <w:rPr>
                <w:rFonts w:ascii="Arial" w:hAnsi="Arial" w:cs="Arial"/>
                <w:bCs/>
                <w:sz w:val="23"/>
                <w:szCs w:val="23"/>
              </w:rPr>
            </w:pPr>
            <w:r w:rsidRPr="00DB5898">
              <w:rPr>
                <w:rFonts w:ascii="Arial" w:hAnsi="Arial" w:cs="Arial"/>
                <w:bCs/>
                <w:sz w:val="23"/>
                <w:szCs w:val="23"/>
              </w:rPr>
              <w:t>Maintain a separate ledger for vouchers.</w:t>
            </w:r>
          </w:p>
          <w:p w:rsidR="009F7C05" w:rsidRDefault="009F7C05" w:rsidP="00EA669C">
            <w:pPr>
              <w:pStyle w:val="ListParagraph"/>
              <w:numPr>
                <w:ilvl w:val="0"/>
                <w:numId w:val="51"/>
              </w:numPr>
              <w:rPr>
                <w:rFonts w:ascii="Arial" w:hAnsi="Arial" w:cs="Arial"/>
                <w:bCs/>
                <w:sz w:val="23"/>
                <w:szCs w:val="23"/>
              </w:rPr>
            </w:pPr>
            <w:r>
              <w:rPr>
                <w:rFonts w:ascii="Arial" w:hAnsi="Arial" w:cs="Arial"/>
                <w:bCs/>
                <w:sz w:val="23"/>
                <w:szCs w:val="23"/>
              </w:rPr>
              <w:t xml:space="preserve">Continue to comply with </w:t>
            </w:r>
            <w:r w:rsidR="00BF5D14">
              <w:rPr>
                <w:rFonts w:ascii="Arial" w:hAnsi="Arial" w:cs="Arial"/>
                <w:bCs/>
                <w:sz w:val="23"/>
                <w:szCs w:val="23"/>
              </w:rPr>
              <w:t xml:space="preserve">audit </w:t>
            </w:r>
            <w:r>
              <w:rPr>
                <w:rFonts w:ascii="Arial" w:hAnsi="Arial" w:cs="Arial"/>
                <w:bCs/>
                <w:sz w:val="23"/>
                <w:szCs w:val="23"/>
              </w:rPr>
              <w:t>observation and ensure that all recommendations are followed.</w:t>
            </w:r>
          </w:p>
          <w:p w:rsidR="00241BB6" w:rsidRDefault="00241BB6" w:rsidP="00EA669C">
            <w:pPr>
              <w:pStyle w:val="ListParagraph"/>
              <w:numPr>
                <w:ilvl w:val="0"/>
                <w:numId w:val="51"/>
              </w:numPr>
              <w:rPr>
                <w:rFonts w:ascii="Arial" w:hAnsi="Arial" w:cs="Arial"/>
                <w:bCs/>
                <w:sz w:val="23"/>
                <w:szCs w:val="23"/>
              </w:rPr>
            </w:pPr>
            <w:r>
              <w:rPr>
                <w:rFonts w:ascii="Arial" w:hAnsi="Arial" w:cs="Arial"/>
                <w:bCs/>
                <w:sz w:val="23"/>
                <w:szCs w:val="23"/>
              </w:rPr>
              <w:t xml:space="preserve">Continue to ensure </w:t>
            </w:r>
            <w:r w:rsidR="0033757A">
              <w:rPr>
                <w:rFonts w:ascii="Arial" w:hAnsi="Arial" w:cs="Arial"/>
                <w:bCs/>
                <w:sz w:val="23"/>
                <w:szCs w:val="23"/>
              </w:rPr>
              <w:t>timely submission of</w:t>
            </w:r>
            <w:r w:rsidR="00BF5D14">
              <w:rPr>
                <w:rFonts w:ascii="Arial" w:hAnsi="Arial" w:cs="Arial"/>
                <w:bCs/>
                <w:sz w:val="23"/>
                <w:szCs w:val="23"/>
              </w:rPr>
              <w:t>SOE.</w:t>
            </w:r>
          </w:p>
          <w:p w:rsidR="009F7C05" w:rsidRDefault="009F7C05" w:rsidP="009F7C05">
            <w:pPr>
              <w:rPr>
                <w:rFonts w:ascii="Arial" w:hAnsi="Arial" w:cs="Arial"/>
                <w:b/>
                <w:bCs/>
                <w:sz w:val="23"/>
                <w:szCs w:val="23"/>
                <w:highlight w:val="yellow"/>
                <w:u w:val="single"/>
              </w:rPr>
            </w:pPr>
          </w:p>
          <w:p w:rsidR="009F7C05" w:rsidRPr="008D4B39" w:rsidRDefault="009F7C05" w:rsidP="009F7C05">
            <w:pPr>
              <w:rPr>
                <w:rFonts w:ascii="Arial" w:hAnsi="Arial" w:cs="Arial"/>
                <w:b/>
                <w:bCs/>
                <w:sz w:val="23"/>
                <w:szCs w:val="23"/>
                <w:u w:val="single"/>
              </w:rPr>
            </w:pPr>
            <w:r w:rsidRPr="008D4B39">
              <w:rPr>
                <w:rFonts w:ascii="Arial" w:hAnsi="Arial" w:cs="Arial"/>
                <w:b/>
                <w:bCs/>
                <w:sz w:val="23"/>
                <w:szCs w:val="23"/>
                <w:u w:val="single"/>
              </w:rPr>
              <w:t>Program Delivery:</w:t>
            </w:r>
          </w:p>
          <w:p w:rsidR="009F7C05" w:rsidRPr="008D4B39" w:rsidRDefault="009F7C05" w:rsidP="009F7C05">
            <w:pPr>
              <w:rPr>
                <w:rFonts w:ascii="Arial" w:hAnsi="Arial" w:cs="Arial"/>
                <w:bCs/>
                <w:sz w:val="23"/>
                <w:szCs w:val="23"/>
              </w:rPr>
            </w:pPr>
            <w:r w:rsidRPr="008D4B39">
              <w:rPr>
                <w:rFonts w:ascii="Arial" w:hAnsi="Arial" w:cs="Arial"/>
                <w:b/>
                <w:bCs/>
                <w:sz w:val="23"/>
                <w:szCs w:val="23"/>
              </w:rPr>
              <w:t>Outreach</w:t>
            </w:r>
            <w:r w:rsidRPr="008D4B39">
              <w:rPr>
                <w:rFonts w:ascii="Arial" w:hAnsi="Arial" w:cs="Arial"/>
                <w:bCs/>
                <w:sz w:val="23"/>
                <w:szCs w:val="23"/>
              </w:rPr>
              <w:t>:</w:t>
            </w:r>
          </w:p>
          <w:p w:rsidR="009F7C05" w:rsidRDefault="00EA669C" w:rsidP="00EA669C">
            <w:pPr>
              <w:pStyle w:val="ListParagraph"/>
              <w:numPr>
                <w:ilvl w:val="0"/>
                <w:numId w:val="51"/>
              </w:numPr>
              <w:spacing w:after="200" w:line="276" w:lineRule="auto"/>
              <w:jc w:val="both"/>
              <w:rPr>
                <w:rFonts w:ascii="Arial" w:hAnsi="Arial" w:cs="Arial"/>
                <w:sz w:val="23"/>
                <w:szCs w:val="23"/>
              </w:rPr>
            </w:pPr>
            <w:r>
              <w:rPr>
                <w:rFonts w:ascii="Arial" w:hAnsi="Arial" w:cs="Arial"/>
                <w:sz w:val="23"/>
                <w:szCs w:val="23"/>
              </w:rPr>
              <w:t>PM should try to</w:t>
            </w:r>
            <w:r w:rsidR="009F7C05" w:rsidRPr="00F420C1">
              <w:rPr>
                <w:rFonts w:ascii="Arial" w:hAnsi="Arial" w:cs="Arial"/>
                <w:sz w:val="23"/>
                <w:szCs w:val="23"/>
              </w:rPr>
              <w:t xml:space="preserve"> strengthen </w:t>
            </w:r>
            <w:r w:rsidR="009F7C05">
              <w:rPr>
                <w:rFonts w:ascii="Arial" w:hAnsi="Arial" w:cs="Arial"/>
                <w:sz w:val="23"/>
                <w:szCs w:val="23"/>
              </w:rPr>
              <w:t xml:space="preserve">advocacy initiative and </w:t>
            </w:r>
            <w:r w:rsidR="009F7C05" w:rsidRPr="00F420C1">
              <w:rPr>
                <w:rFonts w:ascii="Arial" w:hAnsi="Arial" w:cs="Arial"/>
                <w:sz w:val="23"/>
                <w:szCs w:val="23"/>
              </w:rPr>
              <w:t>overall monitoring – outreach planning, targets, reports maintained by field workers. Analyse field reports for prioritizationof HRG based on risk assessment.</w:t>
            </w:r>
          </w:p>
          <w:p w:rsidR="009F7C05" w:rsidRDefault="009F7C05" w:rsidP="00EA669C">
            <w:pPr>
              <w:pStyle w:val="ListParagraph"/>
              <w:numPr>
                <w:ilvl w:val="0"/>
                <w:numId w:val="51"/>
              </w:numPr>
              <w:spacing w:after="200" w:line="276" w:lineRule="auto"/>
              <w:jc w:val="both"/>
              <w:rPr>
                <w:rFonts w:ascii="Arial" w:hAnsi="Arial" w:cs="Arial"/>
                <w:sz w:val="23"/>
                <w:szCs w:val="23"/>
              </w:rPr>
            </w:pPr>
            <w:r>
              <w:rPr>
                <w:rFonts w:ascii="Arial" w:hAnsi="Arial" w:cs="Arial"/>
                <w:sz w:val="23"/>
                <w:szCs w:val="23"/>
              </w:rPr>
              <w:t xml:space="preserve">Capacitate </w:t>
            </w:r>
            <w:r w:rsidRPr="00103F05">
              <w:rPr>
                <w:rFonts w:ascii="Arial" w:hAnsi="Arial" w:cs="Arial"/>
                <w:sz w:val="23"/>
                <w:szCs w:val="23"/>
              </w:rPr>
              <w:t>ORW</w:t>
            </w:r>
            <w:r w:rsidR="008850A0">
              <w:rPr>
                <w:rFonts w:ascii="Arial" w:hAnsi="Arial" w:cs="Arial"/>
                <w:sz w:val="23"/>
                <w:szCs w:val="23"/>
              </w:rPr>
              <w:t>s</w:t>
            </w:r>
            <w:r w:rsidRPr="00103F05">
              <w:rPr>
                <w:rFonts w:ascii="Arial" w:hAnsi="Arial" w:cs="Arial"/>
                <w:sz w:val="23"/>
                <w:szCs w:val="23"/>
              </w:rPr>
              <w:t>&amp; PE</w:t>
            </w:r>
            <w:r w:rsidR="008850A0">
              <w:rPr>
                <w:rFonts w:ascii="Arial" w:hAnsi="Arial" w:cs="Arial"/>
                <w:sz w:val="23"/>
                <w:szCs w:val="23"/>
              </w:rPr>
              <w:t>s</w:t>
            </w:r>
            <w:r w:rsidRPr="00103F05">
              <w:rPr>
                <w:rFonts w:ascii="Arial" w:hAnsi="Arial" w:cs="Arial"/>
                <w:sz w:val="23"/>
                <w:szCs w:val="23"/>
              </w:rPr>
              <w:t xml:space="preserve"> on documentation and prioritization based on risk assessment.</w:t>
            </w:r>
          </w:p>
          <w:p w:rsidR="008850A0" w:rsidRPr="007D571E" w:rsidRDefault="009F7C05" w:rsidP="008850A0">
            <w:pPr>
              <w:pStyle w:val="ListParagraph"/>
              <w:numPr>
                <w:ilvl w:val="0"/>
                <w:numId w:val="51"/>
              </w:numPr>
              <w:spacing w:after="200" w:line="276" w:lineRule="auto"/>
              <w:jc w:val="both"/>
              <w:rPr>
                <w:rFonts w:ascii="Arial" w:hAnsi="Arial" w:cs="Arial"/>
                <w:sz w:val="23"/>
                <w:szCs w:val="23"/>
              </w:rPr>
            </w:pPr>
            <w:r w:rsidRPr="0073262F">
              <w:rPr>
                <w:rFonts w:ascii="Arial" w:hAnsi="Arial" w:cs="Arial"/>
                <w:bCs/>
                <w:sz w:val="23"/>
                <w:szCs w:val="23"/>
              </w:rPr>
              <w:t>Hot spot level group meeting needs to be scaled up and documented properly.</w:t>
            </w:r>
            <w:r w:rsidR="009F3C09">
              <w:rPr>
                <w:rFonts w:ascii="Arial" w:hAnsi="Arial" w:cs="Arial"/>
                <w:bCs/>
                <w:sz w:val="23"/>
                <w:szCs w:val="23"/>
              </w:rPr>
              <w:t xml:space="preserve"> More focus should be put to include newly registered HRGs in this meeting</w:t>
            </w:r>
            <w:r w:rsidR="008850A0">
              <w:rPr>
                <w:rFonts w:ascii="Arial" w:hAnsi="Arial" w:cs="Arial"/>
                <w:bCs/>
                <w:sz w:val="23"/>
                <w:szCs w:val="23"/>
              </w:rPr>
              <w:t xml:space="preserve"> using different tools and techniques</w:t>
            </w:r>
            <w:r w:rsidR="009F3C09">
              <w:rPr>
                <w:rFonts w:ascii="Arial" w:hAnsi="Arial" w:cs="Arial"/>
                <w:bCs/>
                <w:sz w:val="23"/>
                <w:szCs w:val="23"/>
              </w:rPr>
              <w:t>.</w:t>
            </w:r>
          </w:p>
          <w:p w:rsidR="007D571E" w:rsidRPr="008850A0" w:rsidRDefault="007D571E" w:rsidP="008850A0">
            <w:pPr>
              <w:pStyle w:val="ListParagraph"/>
              <w:numPr>
                <w:ilvl w:val="0"/>
                <w:numId w:val="51"/>
              </w:numPr>
              <w:spacing w:after="200" w:line="276" w:lineRule="auto"/>
              <w:jc w:val="both"/>
              <w:rPr>
                <w:rFonts w:ascii="Arial" w:hAnsi="Arial" w:cs="Arial"/>
                <w:sz w:val="23"/>
                <w:szCs w:val="23"/>
              </w:rPr>
            </w:pPr>
            <w:r>
              <w:rPr>
                <w:rFonts w:ascii="Arial" w:hAnsi="Arial" w:cs="Arial"/>
                <w:bCs/>
                <w:sz w:val="23"/>
                <w:szCs w:val="23"/>
              </w:rPr>
              <w:t xml:space="preserve">ORW of Sexual Partner should ensure that date, month and year </w:t>
            </w:r>
            <w:r w:rsidR="00F47F56">
              <w:rPr>
                <w:rFonts w:ascii="Arial" w:hAnsi="Arial" w:cs="Arial"/>
                <w:bCs/>
                <w:sz w:val="23"/>
                <w:szCs w:val="23"/>
              </w:rPr>
              <w:t>are</w:t>
            </w:r>
            <w:r>
              <w:rPr>
                <w:rFonts w:ascii="Arial" w:hAnsi="Arial" w:cs="Arial"/>
                <w:bCs/>
                <w:sz w:val="23"/>
                <w:szCs w:val="23"/>
              </w:rPr>
              <w:t xml:space="preserve"> mentioned in Master Register for all the newly registered SPs.</w:t>
            </w:r>
          </w:p>
          <w:p w:rsidR="009F7C05" w:rsidRPr="0073262F" w:rsidRDefault="009F7C05" w:rsidP="009F7C05">
            <w:pPr>
              <w:rPr>
                <w:rFonts w:ascii="Arial" w:hAnsi="Arial" w:cs="Arial"/>
                <w:b/>
                <w:bCs/>
                <w:sz w:val="23"/>
                <w:szCs w:val="23"/>
                <w:u w:val="single"/>
              </w:rPr>
            </w:pPr>
            <w:r w:rsidRPr="0073262F">
              <w:rPr>
                <w:rFonts w:ascii="Arial" w:hAnsi="Arial" w:cs="Arial"/>
                <w:b/>
                <w:bCs/>
                <w:sz w:val="23"/>
                <w:szCs w:val="23"/>
              </w:rPr>
              <w:t>Commodity</w:t>
            </w:r>
            <w:r w:rsidRPr="0073262F">
              <w:rPr>
                <w:rFonts w:ascii="Arial" w:hAnsi="Arial" w:cs="Arial"/>
                <w:b/>
                <w:bCs/>
                <w:sz w:val="23"/>
                <w:szCs w:val="23"/>
                <w:u w:val="single"/>
              </w:rPr>
              <w:t>:</w:t>
            </w:r>
          </w:p>
          <w:p w:rsidR="009F7C05" w:rsidRPr="008D4B39" w:rsidRDefault="008D4B39" w:rsidP="008D4B39">
            <w:pPr>
              <w:pStyle w:val="ListParagraph"/>
              <w:numPr>
                <w:ilvl w:val="0"/>
                <w:numId w:val="51"/>
              </w:numPr>
              <w:rPr>
                <w:rFonts w:ascii="Arial" w:hAnsi="Arial" w:cs="Arial"/>
                <w:bCs/>
                <w:sz w:val="23"/>
                <w:szCs w:val="23"/>
              </w:rPr>
            </w:pPr>
            <w:r>
              <w:rPr>
                <w:rFonts w:ascii="Arial" w:hAnsi="Arial" w:cs="Arial"/>
                <w:bCs/>
                <w:sz w:val="23"/>
                <w:szCs w:val="23"/>
              </w:rPr>
              <w:t>Buffer stock for commodities and medicines for 3 months should be in place as Stock-</w:t>
            </w:r>
            <w:r w:rsidR="009F7C05" w:rsidRPr="008D4B39">
              <w:rPr>
                <w:rFonts w:ascii="Arial" w:hAnsi="Arial" w:cs="Arial"/>
                <w:bCs/>
                <w:sz w:val="23"/>
                <w:szCs w:val="23"/>
              </w:rPr>
              <w:t xml:space="preserve">out </w:t>
            </w:r>
            <w:r>
              <w:rPr>
                <w:rFonts w:ascii="Arial" w:hAnsi="Arial" w:cs="Arial"/>
                <w:bCs/>
                <w:sz w:val="23"/>
                <w:szCs w:val="23"/>
              </w:rPr>
              <w:t xml:space="preserve">was </w:t>
            </w:r>
            <w:r w:rsidR="009F7C05" w:rsidRPr="008D4B39">
              <w:rPr>
                <w:rFonts w:ascii="Arial" w:hAnsi="Arial" w:cs="Arial"/>
                <w:bCs/>
                <w:sz w:val="23"/>
                <w:szCs w:val="23"/>
              </w:rPr>
              <w:t>witnessed during assessment period.</w:t>
            </w:r>
          </w:p>
          <w:p w:rsidR="009F7C05" w:rsidRDefault="009F7C05" w:rsidP="00BE1213">
            <w:pPr>
              <w:pStyle w:val="ListParagraph"/>
              <w:numPr>
                <w:ilvl w:val="0"/>
                <w:numId w:val="51"/>
              </w:numPr>
              <w:rPr>
                <w:rFonts w:ascii="Arial" w:hAnsi="Arial" w:cs="Arial"/>
                <w:bCs/>
                <w:sz w:val="23"/>
                <w:szCs w:val="23"/>
              </w:rPr>
            </w:pPr>
            <w:r>
              <w:rPr>
                <w:rFonts w:ascii="Arial" w:hAnsi="Arial" w:cs="Arial"/>
                <w:bCs/>
                <w:sz w:val="23"/>
                <w:szCs w:val="23"/>
              </w:rPr>
              <w:t>Requires restructuring of demand gap analysis for N/S needs since there are very few injectors.</w:t>
            </w:r>
          </w:p>
          <w:p w:rsidR="00BE1213" w:rsidRDefault="00BE1213" w:rsidP="00BE1213">
            <w:pPr>
              <w:pStyle w:val="ListParagraph"/>
              <w:numPr>
                <w:ilvl w:val="0"/>
                <w:numId w:val="51"/>
              </w:numPr>
              <w:rPr>
                <w:rFonts w:ascii="Arial" w:hAnsi="Arial" w:cs="Arial"/>
                <w:bCs/>
                <w:sz w:val="23"/>
                <w:szCs w:val="23"/>
              </w:rPr>
            </w:pPr>
            <w:r>
              <w:rPr>
                <w:rFonts w:ascii="Arial" w:hAnsi="Arial" w:cs="Arial"/>
                <w:bCs/>
                <w:sz w:val="23"/>
                <w:szCs w:val="23"/>
              </w:rPr>
              <w:t>Stock register and physical balance of stock should match/ tally.</w:t>
            </w:r>
          </w:p>
          <w:p w:rsidR="00880B70" w:rsidRPr="00BE1213" w:rsidRDefault="00880B70" w:rsidP="00880B70">
            <w:pPr>
              <w:pStyle w:val="ListParagraph"/>
              <w:rPr>
                <w:rFonts w:ascii="Arial" w:hAnsi="Arial" w:cs="Arial"/>
                <w:bCs/>
                <w:sz w:val="23"/>
                <w:szCs w:val="23"/>
              </w:rPr>
            </w:pPr>
          </w:p>
          <w:p w:rsidR="009F7C05" w:rsidRPr="003932F1" w:rsidRDefault="009F7C05" w:rsidP="009F7C05">
            <w:pPr>
              <w:rPr>
                <w:rFonts w:ascii="Arial" w:hAnsi="Arial" w:cs="Arial"/>
                <w:b/>
                <w:bCs/>
                <w:sz w:val="23"/>
                <w:szCs w:val="23"/>
              </w:rPr>
            </w:pPr>
            <w:r w:rsidRPr="003932F1">
              <w:rPr>
                <w:rFonts w:ascii="Arial" w:hAnsi="Arial" w:cs="Arial"/>
                <w:b/>
                <w:bCs/>
                <w:sz w:val="23"/>
                <w:szCs w:val="23"/>
              </w:rPr>
              <w:t>Clinic Service:</w:t>
            </w:r>
          </w:p>
          <w:p w:rsidR="009F7C05" w:rsidRPr="003932F1" w:rsidRDefault="009F7C05" w:rsidP="00EA669C">
            <w:pPr>
              <w:pStyle w:val="ListParagraph"/>
              <w:numPr>
                <w:ilvl w:val="0"/>
                <w:numId w:val="51"/>
              </w:numPr>
              <w:rPr>
                <w:rFonts w:ascii="Arial" w:hAnsi="Arial" w:cs="Arial"/>
                <w:bCs/>
                <w:sz w:val="23"/>
                <w:szCs w:val="23"/>
              </w:rPr>
            </w:pPr>
            <w:r w:rsidRPr="003932F1">
              <w:rPr>
                <w:rFonts w:ascii="Arial" w:hAnsi="Arial" w:cs="Arial"/>
                <w:bCs/>
                <w:sz w:val="23"/>
                <w:szCs w:val="23"/>
              </w:rPr>
              <w:t>Ensure that all referrals for RMC, Syphilis and HIV testing are followed-up.</w:t>
            </w:r>
          </w:p>
          <w:p w:rsidR="00F47F56" w:rsidRDefault="00F47F56" w:rsidP="00EA669C">
            <w:pPr>
              <w:pStyle w:val="ListParagraph"/>
              <w:numPr>
                <w:ilvl w:val="0"/>
                <w:numId w:val="51"/>
              </w:numPr>
              <w:rPr>
                <w:rFonts w:ascii="Arial" w:hAnsi="Arial" w:cs="Arial"/>
                <w:sz w:val="23"/>
                <w:szCs w:val="23"/>
              </w:rPr>
            </w:pPr>
            <w:r>
              <w:rPr>
                <w:rFonts w:ascii="Arial" w:hAnsi="Arial" w:cs="Arial"/>
                <w:sz w:val="23"/>
                <w:szCs w:val="23"/>
              </w:rPr>
              <w:t>More focus required on active HRGs to undergo RMC regularly.</w:t>
            </w:r>
          </w:p>
          <w:p w:rsidR="009F7C05" w:rsidRDefault="00F47F56" w:rsidP="00EA669C">
            <w:pPr>
              <w:pStyle w:val="ListParagraph"/>
              <w:numPr>
                <w:ilvl w:val="0"/>
                <w:numId w:val="51"/>
              </w:numPr>
              <w:rPr>
                <w:rFonts w:ascii="Arial" w:hAnsi="Arial" w:cs="Arial"/>
                <w:sz w:val="23"/>
                <w:szCs w:val="23"/>
              </w:rPr>
            </w:pPr>
            <w:r>
              <w:rPr>
                <w:rFonts w:ascii="Arial" w:hAnsi="Arial" w:cs="Arial"/>
                <w:sz w:val="23"/>
                <w:szCs w:val="23"/>
              </w:rPr>
              <w:t xml:space="preserve">All </w:t>
            </w:r>
            <w:r w:rsidR="009F7C05" w:rsidRPr="003932F1">
              <w:rPr>
                <w:rFonts w:ascii="Arial" w:hAnsi="Arial" w:cs="Arial"/>
                <w:sz w:val="23"/>
                <w:szCs w:val="23"/>
              </w:rPr>
              <w:t>STI medicine Kit</w:t>
            </w:r>
            <w:r>
              <w:rPr>
                <w:rFonts w:ascii="Arial" w:hAnsi="Arial" w:cs="Arial"/>
                <w:sz w:val="23"/>
                <w:szCs w:val="23"/>
              </w:rPr>
              <w:t>s should be</w:t>
            </w:r>
            <w:r w:rsidR="009F7C05" w:rsidRPr="003932F1">
              <w:rPr>
                <w:rFonts w:ascii="Arial" w:hAnsi="Arial" w:cs="Arial"/>
                <w:sz w:val="23"/>
                <w:szCs w:val="23"/>
              </w:rPr>
              <w:t xml:space="preserve"> made available for </w:t>
            </w:r>
            <w:r>
              <w:rPr>
                <w:rFonts w:ascii="Arial" w:hAnsi="Arial" w:cs="Arial"/>
                <w:sz w:val="23"/>
                <w:szCs w:val="23"/>
              </w:rPr>
              <w:t xml:space="preserve">all </w:t>
            </w:r>
            <w:r w:rsidR="009F7C05" w:rsidRPr="003932F1">
              <w:rPr>
                <w:rFonts w:ascii="Arial" w:hAnsi="Arial" w:cs="Arial"/>
                <w:sz w:val="23"/>
                <w:szCs w:val="23"/>
              </w:rPr>
              <w:t xml:space="preserve">the TI clinics. Stock out </w:t>
            </w:r>
            <w:r w:rsidR="009F7C05" w:rsidRPr="003932F1">
              <w:rPr>
                <w:rFonts w:ascii="Arial" w:hAnsi="Arial" w:cs="Arial"/>
                <w:sz w:val="23"/>
                <w:szCs w:val="23"/>
              </w:rPr>
              <w:lastRenderedPageBreak/>
              <w:t xml:space="preserve">reported </w:t>
            </w:r>
            <w:r>
              <w:rPr>
                <w:rFonts w:ascii="Arial" w:hAnsi="Arial" w:cs="Arial"/>
                <w:sz w:val="23"/>
                <w:szCs w:val="23"/>
              </w:rPr>
              <w:t>since last project year.</w:t>
            </w:r>
          </w:p>
          <w:p w:rsidR="009F7C05" w:rsidRDefault="009F7C05" w:rsidP="00EA669C">
            <w:pPr>
              <w:pStyle w:val="ListParagraph"/>
              <w:numPr>
                <w:ilvl w:val="0"/>
                <w:numId w:val="51"/>
              </w:numPr>
              <w:rPr>
                <w:rFonts w:ascii="Arial" w:hAnsi="Arial" w:cs="Arial"/>
                <w:sz w:val="23"/>
                <w:szCs w:val="23"/>
              </w:rPr>
            </w:pPr>
            <w:r>
              <w:rPr>
                <w:rFonts w:ascii="Arial" w:hAnsi="Arial" w:cs="Arial"/>
                <w:sz w:val="23"/>
                <w:szCs w:val="23"/>
              </w:rPr>
              <w:t>Increase second time testing for HIV testing as per target.</w:t>
            </w:r>
          </w:p>
          <w:p w:rsidR="009F7C05" w:rsidRPr="00C21247" w:rsidRDefault="009F7C05" w:rsidP="009F7C05">
            <w:pPr>
              <w:pStyle w:val="Default"/>
              <w:spacing w:after="27"/>
              <w:rPr>
                <w:rFonts w:ascii="Arial" w:hAnsi="Arial" w:cs="Arial"/>
                <w:color w:val="4F81BD" w:themeColor="accent1"/>
                <w:sz w:val="23"/>
                <w:szCs w:val="23"/>
              </w:rPr>
            </w:pPr>
          </w:p>
          <w:p w:rsidR="009F7C05" w:rsidRPr="007C064B" w:rsidRDefault="009F7C05" w:rsidP="009F7C05">
            <w:pPr>
              <w:rPr>
                <w:rFonts w:ascii="Arial" w:hAnsi="Arial" w:cs="Arial"/>
                <w:b/>
                <w:bCs/>
                <w:sz w:val="23"/>
                <w:szCs w:val="23"/>
              </w:rPr>
            </w:pPr>
            <w:r w:rsidRPr="007C064B">
              <w:rPr>
                <w:rFonts w:ascii="Arial" w:hAnsi="Arial" w:cs="Arial"/>
                <w:b/>
                <w:bCs/>
                <w:sz w:val="23"/>
                <w:szCs w:val="23"/>
              </w:rPr>
              <w:t>Enabling Environment:</w:t>
            </w:r>
          </w:p>
          <w:p w:rsidR="009F7C05" w:rsidRPr="007537F9" w:rsidRDefault="009F7C05" w:rsidP="00EA669C">
            <w:pPr>
              <w:pStyle w:val="ListParagraph"/>
              <w:numPr>
                <w:ilvl w:val="0"/>
                <w:numId w:val="51"/>
              </w:numPr>
              <w:rPr>
                <w:rFonts w:ascii="Arial" w:hAnsi="Arial" w:cs="Arial"/>
                <w:bCs/>
                <w:sz w:val="23"/>
                <w:szCs w:val="23"/>
              </w:rPr>
            </w:pPr>
            <w:r w:rsidRPr="007537F9">
              <w:rPr>
                <w:rFonts w:ascii="Arial" w:hAnsi="Arial" w:cs="Arial"/>
                <w:sz w:val="23"/>
                <w:szCs w:val="23"/>
              </w:rPr>
              <w:t xml:space="preserve">Involve stakeholders in </w:t>
            </w:r>
            <w:r w:rsidR="007537F9" w:rsidRPr="007537F9">
              <w:rPr>
                <w:rFonts w:ascii="Arial" w:hAnsi="Arial" w:cs="Arial"/>
                <w:sz w:val="23"/>
                <w:szCs w:val="23"/>
              </w:rPr>
              <w:t xml:space="preserve">project planning and </w:t>
            </w:r>
            <w:r w:rsidRPr="007537F9">
              <w:rPr>
                <w:rFonts w:ascii="Arial" w:hAnsi="Arial" w:cs="Arial"/>
                <w:sz w:val="23"/>
                <w:szCs w:val="23"/>
              </w:rPr>
              <w:t>monitoring</w:t>
            </w:r>
            <w:r w:rsidR="007537F9">
              <w:rPr>
                <w:rFonts w:ascii="Arial" w:hAnsi="Arial" w:cs="Arial"/>
                <w:sz w:val="23"/>
                <w:szCs w:val="23"/>
              </w:rPr>
              <w:t xml:space="preserve">. </w:t>
            </w:r>
            <w:r w:rsidRPr="007537F9">
              <w:rPr>
                <w:rFonts w:ascii="Arial" w:hAnsi="Arial" w:cs="Arial"/>
                <w:sz w:val="23"/>
                <w:szCs w:val="23"/>
              </w:rPr>
              <w:t xml:space="preserve">Systematic advocacy plan needs to be put in place and followed- up. </w:t>
            </w:r>
          </w:p>
          <w:p w:rsidR="007537F9" w:rsidRDefault="009F7C05" w:rsidP="00EA669C">
            <w:pPr>
              <w:pStyle w:val="ListParagraph"/>
              <w:numPr>
                <w:ilvl w:val="0"/>
                <w:numId w:val="51"/>
              </w:numPr>
              <w:rPr>
                <w:rFonts w:ascii="Arial" w:hAnsi="Arial" w:cs="Arial"/>
                <w:bCs/>
                <w:sz w:val="23"/>
                <w:szCs w:val="23"/>
              </w:rPr>
            </w:pPr>
            <w:r>
              <w:rPr>
                <w:rFonts w:ascii="Arial" w:hAnsi="Arial" w:cs="Arial"/>
                <w:bCs/>
                <w:sz w:val="23"/>
                <w:szCs w:val="23"/>
              </w:rPr>
              <w:t>Continue to observe/ organise community events</w:t>
            </w:r>
            <w:r w:rsidR="007537F9">
              <w:rPr>
                <w:rFonts w:ascii="Arial" w:hAnsi="Arial" w:cs="Arial"/>
                <w:bCs/>
                <w:sz w:val="23"/>
                <w:szCs w:val="23"/>
              </w:rPr>
              <w:t xml:space="preserve"> by focusing more on FSW issue specific events since general community are largely sensitised about issues relating to drug user.</w:t>
            </w:r>
          </w:p>
          <w:p w:rsidR="00B7001D" w:rsidRDefault="009F7C05" w:rsidP="007537F9">
            <w:pPr>
              <w:pStyle w:val="ListParagraph"/>
              <w:numPr>
                <w:ilvl w:val="0"/>
                <w:numId w:val="51"/>
              </w:numPr>
              <w:rPr>
                <w:rFonts w:ascii="Arial" w:hAnsi="Arial" w:cs="Arial"/>
                <w:bCs/>
                <w:sz w:val="23"/>
                <w:szCs w:val="23"/>
              </w:rPr>
            </w:pPr>
            <w:r w:rsidRPr="00A00527">
              <w:rPr>
                <w:rFonts w:ascii="Arial" w:hAnsi="Arial" w:cs="Arial"/>
                <w:bCs/>
                <w:sz w:val="23"/>
                <w:szCs w:val="23"/>
              </w:rPr>
              <w:t xml:space="preserve">Encourage </w:t>
            </w:r>
            <w:r w:rsidR="007537F9">
              <w:rPr>
                <w:rFonts w:ascii="Arial" w:hAnsi="Arial" w:cs="Arial"/>
                <w:bCs/>
                <w:sz w:val="23"/>
                <w:szCs w:val="23"/>
              </w:rPr>
              <w:t xml:space="preserve">and motivate SHG/ CBO groups to </w:t>
            </w:r>
            <w:proofErr w:type="spellStart"/>
            <w:r w:rsidR="007537F9">
              <w:rPr>
                <w:rFonts w:ascii="Arial" w:hAnsi="Arial" w:cs="Arial"/>
                <w:bCs/>
                <w:sz w:val="23"/>
                <w:szCs w:val="23"/>
              </w:rPr>
              <w:t>visibilize</w:t>
            </w:r>
            <w:proofErr w:type="spellEnd"/>
            <w:r w:rsidR="007537F9">
              <w:rPr>
                <w:rFonts w:ascii="Arial" w:hAnsi="Arial" w:cs="Arial"/>
                <w:bCs/>
                <w:sz w:val="23"/>
                <w:szCs w:val="23"/>
              </w:rPr>
              <w:t xml:space="preserve"> community issues.</w:t>
            </w:r>
          </w:p>
          <w:p w:rsidR="000623CC" w:rsidRDefault="00961C46" w:rsidP="007537F9">
            <w:pPr>
              <w:pStyle w:val="ListParagraph"/>
              <w:numPr>
                <w:ilvl w:val="0"/>
                <w:numId w:val="51"/>
              </w:numPr>
              <w:rPr>
                <w:rFonts w:ascii="Arial" w:hAnsi="Arial" w:cs="Arial"/>
                <w:bCs/>
                <w:sz w:val="23"/>
                <w:szCs w:val="23"/>
              </w:rPr>
            </w:pPr>
            <w:r>
              <w:rPr>
                <w:rFonts w:ascii="Arial" w:hAnsi="Arial" w:cs="Arial"/>
                <w:bCs/>
                <w:sz w:val="23"/>
                <w:szCs w:val="23"/>
              </w:rPr>
              <w:t>Endeavour to link-up community members to various Government Welfare Schemes.</w:t>
            </w:r>
          </w:p>
          <w:p w:rsidR="00961C46" w:rsidRPr="009F7C05" w:rsidRDefault="00961C46" w:rsidP="00961C46">
            <w:pPr>
              <w:pStyle w:val="ListParagraph"/>
              <w:rPr>
                <w:rFonts w:ascii="Arial" w:hAnsi="Arial" w:cs="Arial"/>
                <w:bCs/>
                <w:sz w:val="23"/>
                <w:szCs w:val="23"/>
              </w:rPr>
            </w:pPr>
          </w:p>
        </w:tc>
      </w:tr>
    </w:tbl>
    <w:p w:rsidR="0072430B" w:rsidRDefault="0072430B"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80407F" w:rsidRPr="00696560" w:rsidTr="00C067E7">
        <w:trPr>
          <w:trHeight w:val="575"/>
        </w:trPr>
        <w:tc>
          <w:tcPr>
            <w:tcW w:w="4621" w:type="dxa"/>
          </w:tcPr>
          <w:p w:rsidR="0080407F" w:rsidRPr="00D20330" w:rsidRDefault="0080407F" w:rsidP="00586F12">
            <w:pPr>
              <w:pStyle w:val="Default"/>
              <w:rPr>
                <w:rFonts w:ascii="Arial" w:hAnsi="Arial" w:cs="Arial"/>
                <w:bCs/>
                <w:color w:val="auto"/>
                <w:sz w:val="23"/>
                <w:szCs w:val="23"/>
              </w:rPr>
            </w:pPr>
            <w:r w:rsidRPr="00D20330">
              <w:rPr>
                <w:rFonts w:ascii="Arial" w:hAnsi="Arial" w:cs="Arial"/>
                <w:bCs/>
                <w:color w:val="auto"/>
                <w:sz w:val="23"/>
                <w:szCs w:val="23"/>
              </w:rPr>
              <w:t>Kholi. A</w:t>
            </w:r>
          </w:p>
        </w:tc>
        <w:tc>
          <w:tcPr>
            <w:tcW w:w="4621" w:type="dxa"/>
          </w:tcPr>
          <w:p w:rsidR="0080407F" w:rsidRPr="00696560" w:rsidRDefault="0080407F" w:rsidP="00586F12">
            <w:pPr>
              <w:rPr>
                <w:rFonts w:ascii="Arial" w:hAnsi="Arial" w:cs="Arial"/>
                <w:b/>
                <w:bCs/>
                <w:sz w:val="23"/>
                <w:szCs w:val="23"/>
              </w:rPr>
            </w:pPr>
          </w:p>
        </w:tc>
      </w:tr>
      <w:tr w:rsidR="0080407F" w:rsidRPr="00696560" w:rsidTr="00C067E7">
        <w:trPr>
          <w:trHeight w:val="611"/>
        </w:trPr>
        <w:tc>
          <w:tcPr>
            <w:tcW w:w="4621" w:type="dxa"/>
          </w:tcPr>
          <w:p w:rsidR="0080407F" w:rsidRPr="00D20330" w:rsidRDefault="0015509D" w:rsidP="00586F12">
            <w:pPr>
              <w:pStyle w:val="Default"/>
              <w:rPr>
                <w:rFonts w:ascii="Arial" w:hAnsi="Arial" w:cs="Arial"/>
                <w:bCs/>
                <w:color w:val="auto"/>
                <w:sz w:val="23"/>
                <w:szCs w:val="23"/>
              </w:rPr>
            </w:pPr>
            <w:r>
              <w:rPr>
                <w:rFonts w:ascii="Arial" w:hAnsi="Arial" w:cs="Arial"/>
                <w:bCs/>
                <w:color w:val="auto"/>
                <w:sz w:val="23"/>
                <w:szCs w:val="23"/>
              </w:rPr>
              <w:t>Ke</w:t>
            </w:r>
            <w:r w:rsidR="00536C9B">
              <w:rPr>
                <w:rFonts w:ascii="Arial" w:hAnsi="Arial" w:cs="Arial"/>
                <w:bCs/>
                <w:color w:val="auto"/>
                <w:sz w:val="23"/>
                <w:szCs w:val="23"/>
              </w:rPr>
              <w:t>vileme</w:t>
            </w:r>
            <w:r>
              <w:rPr>
                <w:rFonts w:ascii="Arial" w:hAnsi="Arial" w:cs="Arial"/>
                <w:color w:val="auto"/>
                <w:sz w:val="23"/>
                <w:szCs w:val="23"/>
              </w:rPr>
              <w:t xml:space="preserve"> Visezu</w:t>
            </w:r>
            <w:r w:rsidR="00536C9B">
              <w:rPr>
                <w:rFonts w:ascii="Arial" w:hAnsi="Arial" w:cs="Arial"/>
                <w:color w:val="auto"/>
                <w:sz w:val="23"/>
                <w:szCs w:val="23"/>
              </w:rPr>
              <w:t>o</w:t>
            </w:r>
          </w:p>
        </w:tc>
        <w:tc>
          <w:tcPr>
            <w:tcW w:w="4621" w:type="dxa"/>
          </w:tcPr>
          <w:p w:rsidR="0080407F" w:rsidRPr="00696560" w:rsidRDefault="0080407F" w:rsidP="00586F12">
            <w:pPr>
              <w:rPr>
                <w:rFonts w:ascii="Arial" w:hAnsi="Arial" w:cs="Arial"/>
                <w:b/>
                <w:bCs/>
                <w:sz w:val="23"/>
                <w:szCs w:val="23"/>
              </w:rPr>
            </w:pPr>
          </w:p>
        </w:tc>
      </w:tr>
      <w:tr w:rsidR="0080407F" w:rsidRPr="00696560" w:rsidTr="00C067E7">
        <w:trPr>
          <w:trHeight w:val="620"/>
        </w:trPr>
        <w:tc>
          <w:tcPr>
            <w:tcW w:w="4621" w:type="dxa"/>
          </w:tcPr>
          <w:p w:rsidR="0080407F" w:rsidRPr="00D20330" w:rsidRDefault="00536C9B" w:rsidP="00586F12">
            <w:pPr>
              <w:pStyle w:val="Default"/>
              <w:rPr>
                <w:rFonts w:ascii="Arial" w:hAnsi="Arial" w:cs="Arial"/>
                <w:bCs/>
                <w:color w:val="auto"/>
                <w:sz w:val="23"/>
                <w:szCs w:val="23"/>
              </w:rPr>
            </w:pPr>
            <w:r>
              <w:rPr>
                <w:rFonts w:ascii="Arial" w:hAnsi="Arial" w:cs="Arial"/>
                <w:color w:val="auto"/>
                <w:sz w:val="23"/>
                <w:szCs w:val="23"/>
              </w:rPr>
              <w:t>Raju Gupta</w:t>
            </w:r>
          </w:p>
        </w:tc>
        <w:tc>
          <w:tcPr>
            <w:tcW w:w="4621" w:type="dxa"/>
          </w:tcPr>
          <w:p w:rsidR="0080407F" w:rsidRPr="00696560" w:rsidRDefault="0080407F" w:rsidP="00586F12">
            <w:pPr>
              <w:rPr>
                <w:rFonts w:ascii="Arial" w:hAnsi="Arial" w:cs="Arial"/>
                <w:b/>
                <w:bCs/>
                <w:sz w:val="23"/>
                <w:szCs w:val="23"/>
              </w:rPr>
            </w:pPr>
          </w:p>
        </w:tc>
      </w:tr>
    </w:tbl>
    <w:p w:rsidR="00D20330" w:rsidRDefault="00D20330" w:rsidP="00C63FCE">
      <w:pPr>
        <w:spacing w:after="0"/>
        <w:rPr>
          <w:rFonts w:ascii="Arial" w:hAnsi="Arial" w:cs="Arial"/>
          <w:b/>
          <w:bCs/>
          <w:sz w:val="23"/>
          <w:szCs w:val="23"/>
        </w:rPr>
      </w:pPr>
    </w:p>
    <w:p w:rsidR="00C63FCE" w:rsidRPr="00696560" w:rsidRDefault="00C63FCE" w:rsidP="002A6300">
      <w:pPr>
        <w:rPr>
          <w:rFonts w:ascii="Arial" w:hAnsi="Arial" w:cs="Arial"/>
        </w:rPr>
      </w:pPr>
    </w:p>
    <w:sectPr w:rsidR="00C63FCE" w:rsidRPr="00696560" w:rsidSect="00085A38">
      <w:headerReference w:type="default" r:id="rId9"/>
      <w:footerReference w:type="default" r:id="rId10"/>
      <w:pgSz w:w="11906" w:h="16838"/>
      <w:pgMar w:top="1440" w:right="1440" w:bottom="1440"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E4F" w:rsidRDefault="00535E4F" w:rsidP="00085A38">
      <w:pPr>
        <w:spacing w:after="0" w:line="240" w:lineRule="auto"/>
      </w:pPr>
      <w:r>
        <w:separator/>
      </w:r>
    </w:p>
  </w:endnote>
  <w:endnote w:type="continuationSeparator" w:id="1">
    <w:p w:rsidR="00535E4F" w:rsidRDefault="00535E4F" w:rsidP="00085A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770718"/>
      <w:docPartObj>
        <w:docPartGallery w:val="Page Numbers (Bottom of Page)"/>
        <w:docPartUnique/>
      </w:docPartObj>
    </w:sdtPr>
    <w:sdtEndPr>
      <w:rPr>
        <w:color w:val="808080" w:themeColor="background1" w:themeShade="80"/>
        <w:spacing w:val="60"/>
      </w:rPr>
    </w:sdtEndPr>
    <w:sdtContent>
      <w:p w:rsidR="00241BB6" w:rsidRDefault="00294D58">
        <w:pPr>
          <w:pStyle w:val="Footer"/>
          <w:pBdr>
            <w:top w:val="single" w:sz="4" w:space="1" w:color="D9D9D9" w:themeColor="background1" w:themeShade="D9"/>
          </w:pBdr>
          <w:rPr>
            <w:b/>
            <w:bCs/>
          </w:rPr>
        </w:pPr>
        <w:r w:rsidRPr="00294D58">
          <w:fldChar w:fldCharType="begin"/>
        </w:r>
        <w:r w:rsidR="00241BB6">
          <w:instrText xml:space="preserve"> PAGE   \* MERGEFORMAT </w:instrText>
        </w:r>
        <w:r w:rsidRPr="00294D58">
          <w:fldChar w:fldCharType="separate"/>
        </w:r>
        <w:r w:rsidR="009D372E" w:rsidRPr="009D372E">
          <w:rPr>
            <w:b/>
            <w:bCs/>
            <w:noProof/>
          </w:rPr>
          <w:t>15</w:t>
        </w:r>
        <w:r>
          <w:rPr>
            <w:b/>
            <w:bCs/>
            <w:noProof/>
          </w:rPr>
          <w:fldChar w:fldCharType="end"/>
        </w:r>
        <w:r w:rsidR="00241BB6">
          <w:rPr>
            <w:b/>
            <w:bCs/>
          </w:rPr>
          <w:t xml:space="preserve"> | </w:t>
        </w:r>
        <w:r w:rsidR="00241BB6" w:rsidRPr="00085A38">
          <w:rPr>
            <w:color w:val="808080" w:themeColor="background1" w:themeShade="80"/>
            <w:spacing w:val="60"/>
          </w:rPr>
          <w:t>Page</w:t>
        </w:r>
      </w:p>
    </w:sdtContent>
  </w:sdt>
  <w:p w:rsidR="00241BB6" w:rsidRDefault="00241B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E4F" w:rsidRDefault="00535E4F" w:rsidP="00085A38">
      <w:pPr>
        <w:spacing w:after="0" w:line="240" w:lineRule="auto"/>
      </w:pPr>
      <w:r>
        <w:separator/>
      </w:r>
    </w:p>
  </w:footnote>
  <w:footnote w:type="continuationSeparator" w:id="1">
    <w:p w:rsidR="00535E4F" w:rsidRDefault="00535E4F" w:rsidP="00085A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5433576"/>
      <w:docPartObj>
        <w:docPartGallery w:val="Watermarks"/>
        <w:docPartUnique/>
      </w:docPartObj>
    </w:sdtPr>
    <w:sdtContent>
      <w:p w:rsidR="00241BB6" w:rsidRDefault="00294D58">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7E94"/>
    <w:multiLevelType w:val="hybridMultilevel"/>
    <w:tmpl w:val="858859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5F36B05"/>
    <w:multiLevelType w:val="hybridMultilevel"/>
    <w:tmpl w:val="FD207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7F6260D"/>
    <w:multiLevelType w:val="hybridMultilevel"/>
    <w:tmpl w:val="0AF849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0EA45C71"/>
    <w:multiLevelType w:val="hybridMultilevel"/>
    <w:tmpl w:val="520AB1F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nsid w:val="12D2441F"/>
    <w:multiLevelType w:val="hybridMultilevel"/>
    <w:tmpl w:val="177AF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46406C6"/>
    <w:multiLevelType w:val="hybridMultilevel"/>
    <w:tmpl w:val="07DCC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3">
    <w:nsid w:val="17C235C3"/>
    <w:multiLevelType w:val="hybridMultilevel"/>
    <w:tmpl w:val="854C5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C2D2938"/>
    <w:multiLevelType w:val="hybridMultilevel"/>
    <w:tmpl w:val="EB0482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3B769ED"/>
    <w:multiLevelType w:val="hybridMultilevel"/>
    <w:tmpl w:val="EC00481E"/>
    <w:lvl w:ilvl="0" w:tplc="37820292">
      <w:start w:val="1"/>
      <w:numFmt w:val="decimal"/>
      <w:lvlText w:val="%1."/>
      <w:lvlJc w:val="left"/>
      <w:pPr>
        <w:ind w:left="720" w:hanging="36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63B6FED"/>
    <w:multiLevelType w:val="hybridMultilevel"/>
    <w:tmpl w:val="6854B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3A80776D"/>
    <w:multiLevelType w:val="hybridMultilevel"/>
    <w:tmpl w:val="EA36C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3A8D74D4"/>
    <w:multiLevelType w:val="hybridMultilevel"/>
    <w:tmpl w:val="52D8B3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3F804144"/>
    <w:multiLevelType w:val="hybridMultilevel"/>
    <w:tmpl w:val="235029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0F3177"/>
    <w:multiLevelType w:val="hybridMultilevel"/>
    <w:tmpl w:val="BED8F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4D917B98"/>
    <w:multiLevelType w:val="hybridMultilevel"/>
    <w:tmpl w:val="ACF0E0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23330AB"/>
    <w:multiLevelType w:val="hybridMultilevel"/>
    <w:tmpl w:val="F53E07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83A63DD"/>
    <w:multiLevelType w:val="hybridMultilevel"/>
    <w:tmpl w:val="AE4079B4"/>
    <w:lvl w:ilvl="0" w:tplc="6748B680">
      <w:start w:val="1"/>
      <w:numFmt w:val="bullet"/>
      <w:lvlText w:val=""/>
      <w:lvlJc w:val="left"/>
      <w:pPr>
        <w:ind w:left="720" w:hanging="360"/>
      </w:pPr>
      <w:rPr>
        <w:rFonts w:ascii="Symbol" w:hAnsi="Symbol" w:hint="default"/>
        <w:color w:val="1F497D" w:themeColor="text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39">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C8048DE"/>
    <w:multiLevelType w:val="hybridMultilevel"/>
    <w:tmpl w:val="18CED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2DE7DA7"/>
    <w:multiLevelType w:val="hybridMultilevel"/>
    <w:tmpl w:val="7F9E6498"/>
    <w:lvl w:ilvl="0" w:tplc="14E28FEA">
      <w:start w:val="1"/>
      <w:numFmt w:val="lowerLetter"/>
      <w:lvlText w:val="%1."/>
      <w:lvlJc w:val="left"/>
      <w:pPr>
        <w:ind w:left="720" w:hanging="36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79D11CBB"/>
    <w:multiLevelType w:val="hybridMultilevel"/>
    <w:tmpl w:val="521EB09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7D045FEF"/>
    <w:multiLevelType w:val="hybridMultilevel"/>
    <w:tmpl w:val="0FAA72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7EFE3620"/>
    <w:multiLevelType w:val="hybridMultilevel"/>
    <w:tmpl w:val="45588ED6"/>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num w:numId="1">
    <w:abstractNumId w:val="12"/>
  </w:num>
  <w:num w:numId="2">
    <w:abstractNumId w:val="24"/>
  </w:num>
  <w:num w:numId="3">
    <w:abstractNumId w:val="35"/>
  </w:num>
  <w:num w:numId="4">
    <w:abstractNumId w:val="5"/>
  </w:num>
  <w:num w:numId="5">
    <w:abstractNumId w:val="19"/>
  </w:num>
  <w:num w:numId="6">
    <w:abstractNumId w:val="23"/>
  </w:num>
  <w:num w:numId="7">
    <w:abstractNumId w:val="8"/>
  </w:num>
  <w:num w:numId="8">
    <w:abstractNumId w:val="14"/>
  </w:num>
  <w:num w:numId="9">
    <w:abstractNumId w:val="46"/>
  </w:num>
  <w:num w:numId="10">
    <w:abstractNumId w:val="49"/>
  </w:num>
  <w:num w:numId="11">
    <w:abstractNumId w:val="34"/>
  </w:num>
  <w:num w:numId="12">
    <w:abstractNumId w:val="1"/>
  </w:num>
  <w:num w:numId="13">
    <w:abstractNumId w:val="15"/>
  </w:num>
  <w:num w:numId="14">
    <w:abstractNumId w:val="26"/>
  </w:num>
  <w:num w:numId="15">
    <w:abstractNumId w:val="13"/>
  </w:num>
  <w:num w:numId="16">
    <w:abstractNumId w:val="3"/>
  </w:num>
  <w:num w:numId="17">
    <w:abstractNumId w:val="27"/>
  </w:num>
  <w:num w:numId="18">
    <w:abstractNumId w:val="32"/>
  </w:num>
  <w:num w:numId="19">
    <w:abstractNumId w:val="7"/>
  </w:num>
  <w:num w:numId="20">
    <w:abstractNumId w:val="47"/>
  </w:num>
  <w:num w:numId="21">
    <w:abstractNumId w:val="0"/>
  </w:num>
  <w:num w:numId="22">
    <w:abstractNumId w:val="48"/>
  </w:num>
  <w:num w:numId="23">
    <w:abstractNumId w:val="42"/>
  </w:num>
  <w:num w:numId="24">
    <w:abstractNumId w:val="36"/>
  </w:num>
  <w:num w:numId="25">
    <w:abstractNumId w:val="21"/>
  </w:num>
  <w:num w:numId="26">
    <w:abstractNumId w:val="6"/>
  </w:num>
  <w:num w:numId="27">
    <w:abstractNumId w:val="37"/>
  </w:num>
  <w:num w:numId="28">
    <w:abstractNumId w:val="40"/>
  </w:num>
  <w:num w:numId="29">
    <w:abstractNumId w:val="9"/>
  </w:num>
  <w:num w:numId="30">
    <w:abstractNumId w:val="2"/>
  </w:num>
  <w:num w:numId="31">
    <w:abstractNumId w:val="17"/>
  </w:num>
  <w:num w:numId="32">
    <w:abstractNumId w:val="41"/>
  </w:num>
  <w:num w:numId="33">
    <w:abstractNumId w:val="22"/>
  </w:num>
  <w:num w:numId="34">
    <w:abstractNumId w:val="43"/>
  </w:num>
  <w:num w:numId="35">
    <w:abstractNumId w:val="25"/>
  </w:num>
  <w:num w:numId="36">
    <w:abstractNumId w:val="30"/>
  </w:num>
  <w:num w:numId="37">
    <w:abstractNumId w:val="4"/>
  </w:num>
  <w:num w:numId="38">
    <w:abstractNumId w:val="10"/>
  </w:num>
  <w:num w:numId="39">
    <w:abstractNumId w:val="20"/>
  </w:num>
  <w:num w:numId="40">
    <w:abstractNumId w:val="44"/>
  </w:num>
  <w:num w:numId="41">
    <w:abstractNumId w:val="16"/>
  </w:num>
  <w:num w:numId="42">
    <w:abstractNumId w:val="28"/>
  </w:num>
  <w:num w:numId="43">
    <w:abstractNumId w:val="29"/>
  </w:num>
  <w:num w:numId="44">
    <w:abstractNumId w:val="33"/>
  </w:num>
  <w:num w:numId="45">
    <w:abstractNumId w:val="18"/>
  </w:num>
  <w:num w:numId="46">
    <w:abstractNumId w:val="45"/>
  </w:num>
  <w:num w:numId="47">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9"/>
  </w:num>
  <w:num w:numId="50">
    <w:abstractNumId w:val="50"/>
  </w:num>
  <w:num w:numId="51">
    <w:abstractNumId w:val="11"/>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05A9E"/>
    <w:rsid w:val="00012C6A"/>
    <w:rsid w:val="00020505"/>
    <w:rsid w:val="00023406"/>
    <w:rsid w:val="0002628E"/>
    <w:rsid w:val="000274D0"/>
    <w:rsid w:val="00027A7E"/>
    <w:rsid w:val="000311B2"/>
    <w:rsid w:val="00035F0D"/>
    <w:rsid w:val="00047464"/>
    <w:rsid w:val="0005103B"/>
    <w:rsid w:val="00054CD9"/>
    <w:rsid w:val="00055EA8"/>
    <w:rsid w:val="0006172C"/>
    <w:rsid w:val="000623CC"/>
    <w:rsid w:val="000640DA"/>
    <w:rsid w:val="00074AB5"/>
    <w:rsid w:val="00077331"/>
    <w:rsid w:val="00085A38"/>
    <w:rsid w:val="000939B2"/>
    <w:rsid w:val="00095A0E"/>
    <w:rsid w:val="000A262F"/>
    <w:rsid w:val="000B243A"/>
    <w:rsid w:val="000D3FC5"/>
    <w:rsid w:val="000D4041"/>
    <w:rsid w:val="000E57B0"/>
    <w:rsid w:val="000E7ADE"/>
    <w:rsid w:val="000F2CF6"/>
    <w:rsid w:val="000F3BE1"/>
    <w:rsid w:val="000F3C6C"/>
    <w:rsid w:val="000F3D1B"/>
    <w:rsid w:val="000F62C0"/>
    <w:rsid w:val="000F710F"/>
    <w:rsid w:val="001011FF"/>
    <w:rsid w:val="00111668"/>
    <w:rsid w:val="001154DE"/>
    <w:rsid w:val="0012247C"/>
    <w:rsid w:val="0012738D"/>
    <w:rsid w:val="001277F1"/>
    <w:rsid w:val="00132CC9"/>
    <w:rsid w:val="00141FB0"/>
    <w:rsid w:val="0015509D"/>
    <w:rsid w:val="00155A51"/>
    <w:rsid w:val="00166A01"/>
    <w:rsid w:val="0017453F"/>
    <w:rsid w:val="0017516A"/>
    <w:rsid w:val="00185D87"/>
    <w:rsid w:val="00190BFB"/>
    <w:rsid w:val="00194231"/>
    <w:rsid w:val="001947D5"/>
    <w:rsid w:val="00194ADF"/>
    <w:rsid w:val="001A03C8"/>
    <w:rsid w:val="001A6F2B"/>
    <w:rsid w:val="001B59E7"/>
    <w:rsid w:val="001C0AD3"/>
    <w:rsid w:val="001C5DA9"/>
    <w:rsid w:val="001C698A"/>
    <w:rsid w:val="001C7802"/>
    <w:rsid w:val="001C7E82"/>
    <w:rsid w:val="001D4E93"/>
    <w:rsid w:val="001E1F94"/>
    <w:rsid w:val="001F1B74"/>
    <w:rsid w:val="001F6D77"/>
    <w:rsid w:val="00207470"/>
    <w:rsid w:val="002145A4"/>
    <w:rsid w:val="0022097D"/>
    <w:rsid w:val="0022368C"/>
    <w:rsid w:val="00224FFD"/>
    <w:rsid w:val="00225D96"/>
    <w:rsid w:val="002307F2"/>
    <w:rsid w:val="00236679"/>
    <w:rsid w:val="00240259"/>
    <w:rsid w:val="00241BB6"/>
    <w:rsid w:val="002461B0"/>
    <w:rsid w:val="00254A3A"/>
    <w:rsid w:val="0026138A"/>
    <w:rsid w:val="00276CF0"/>
    <w:rsid w:val="00281C5F"/>
    <w:rsid w:val="00282024"/>
    <w:rsid w:val="00294D21"/>
    <w:rsid w:val="00294D58"/>
    <w:rsid w:val="00297623"/>
    <w:rsid w:val="002A130A"/>
    <w:rsid w:val="002A6300"/>
    <w:rsid w:val="002A6E31"/>
    <w:rsid w:val="002B429A"/>
    <w:rsid w:val="002C0344"/>
    <w:rsid w:val="002C53A1"/>
    <w:rsid w:val="002D5971"/>
    <w:rsid w:val="002E6F63"/>
    <w:rsid w:val="002F38F8"/>
    <w:rsid w:val="002F47D3"/>
    <w:rsid w:val="002F649F"/>
    <w:rsid w:val="002F70DF"/>
    <w:rsid w:val="0030750F"/>
    <w:rsid w:val="00317070"/>
    <w:rsid w:val="003309CF"/>
    <w:rsid w:val="0033573D"/>
    <w:rsid w:val="0033757A"/>
    <w:rsid w:val="003375D2"/>
    <w:rsid w:val="00340F3C"/>
    <w:rsid w:val="00342E49"/>
    <w:rsid w:val="00343CFD"/>
    <w:rsid w:val="00344969"/>
    <w:rsid w:val="003453B7"/>
    <w:rsid w:val="00347215"/>
    <w:rsid w:val="00353265"/>
    <w:rsid w:val="00361874"/>
    <w:rsid w:val="00361E38"/>
    <w:rsid w:val="003625F1"/>
    <w:rsid w:val="003634E8"/>
    <w:rsid w:val="00365F63"/>
    <w:rsid w:val="00371803"/>
    <w:rsid w:val="00377CB5"/>
    <w:rsid w:val="0038036C"/>
    <w:rsid w:val="00386181"/>
    <w:rsid w:val="003A119A"/>
    <w:rsid w:val="003A4637"/>
    <w:rsid w:val="003A4CBC"/>
    <w:rsid w:val="003B342F"/>
    <w:rsid w:val="003C0270"/>
    <w:rsid w:val="003C67DC"/>
    <w:rsid w:val="003D443A"/>
    <w:rsid w:val="0040024A"/>
    <w:rsid w:val="00415F79"/>
    <w:rsid w:val="00421B16"/>
    <w:rsid w:val="00426C7F"/>
    <w:rsid w:val="00433977"/>
    <w:rsid w:val="0043765B"/>
    <w:rsid w:val="004548D7"/>
    <w:rsid w:val="00462BDB"/>
    <w:rsid w:val="00462F48"/>
    <w:rsid w:val="00465553"/>
    <w:rsid w:val="0047047A"/>
    <w:rsid w:val="00473B87"/>
    <w:rsid w:val="00485F24"/>
    <w:rsid w:val="00486AFA"/>
    <w:rsid w:val="004875CF"/>
    <w:rsid w:val="004930BB"/>
    <w:rsid w:val="004A1BC1"/>
    <w:rsid w:val="004A3C7E"/>
    <w:rsid w:val="004A77D2"/>
    <w:rsid w:val="004B19B4"/>
    <w:rsid w:val="004B326A"/>
    <w:rsid w:val="004B516A"/>
    <w:rsid w:val="004E5904"/>
    <w:rsid w:val="004F1D20"/>
    <w:rsid w:val="004F221B"/>
    <w:rsid w:val="004F2639"/>
    <w:rsid w:val="004F6415"/>
    <w:rsid w:val="004F667F"/>
    <w:rsid w:val="00507AB9"/>
    <w:rsid w:val="0051010D"/>
    <w:rsid w:val="00520E20"/>
    <w:rsid w:val="005212DC"/>
    <w:rsid w:val="00521BA1"/>
    <w:rsid w:val="00527F40"/>
    <w:rsid w:val="005303FC"/>
    <w:rsid w:val="005330E4"/>
    <w:rsid w:val="00535E4F"/>
    <w:rsid w:val="0053661F"/>
    <w:rsid w:val="00536C9B"/>
    <w:rsid w:val="0055143D"/>
    <w:rsid w:val="00563B93"/>
    <w:rsid w:val="00564C78"/>
    <w:rsid w:val="005730C6"/>
    <w:rsid w:val="00575724"/>
    <w:rsid w:val="0057676D"/>
    <w:rsid w:val="005809A1"/>
    <w:rsid w:val="00586F12"/>
    <w:rsid w:val="00587D61"/>
    <w:rsid w:val="005A25A2"/>
    <w:rsid w:val="005B1847"/>
    <w:rsid w:val="005B5F8D"/>
    <w:rsid w:val="005C6527"/>
    <w:rsid w:val="005D59AF"/>
    <w:rsid w:val="00601A73"/>
    <w:rsid w:val="00601D38"/>
    <w:rsid w:val="00603C97"/>
    <w:rsid w:val="006073C2"/>
    <w:rsid w:val="006076FC"/>
    <w:rsid w:val="0061394E"/>
    <w:rsid w:val="00617311"/>
    <w:rsid w:val="00620E82"/>
    <w:rsid w:val="00622E2F"/>
    <w:rsid w:val="0062456B"/>
    <w:rsid w:val="00627656"/>
    <w:rsid w:val="0063637B"/>
    <w:rsid w:val="006424FA"/>
    <w:rsid w:val="00653F65"/>
    <w:rsid w:val="00665EBC"/>
    <w:rsid w:val="006713BB"/>
    <w:rsid w:val="006749AF"/>
    <w:rsid w:val="006753C9"/>
    <w:rsid w:val="00676573"/>
    <w:rsid w:val="0067775C"/>
    <w:rsid w:val="0068101B"/>
    <w:rsid w:val="00681E81"/>
    <w:rsid w:val="0068364E"/>
    <w:rsid w:val="00690DC5"/>
    <w:rsid w:val="00696560"/>
    <w:rsid w:val="006A7C57"/>
    <w:rsid w:val="006A7D51"/>
    <w:rsid w:val="006B02F9"/>
    <w:rsid w:val="006C2037"/>
    <w:rsid w:val="006C509F"/>
    <w:rsid w:val="006C72D3"/>
    <w:rsid w:val="006F5A69"/>
    <w:rsid w:val="0070630E"/>
    <w:rsid w:val="00711429"/>
    <w:rsid w:val="007201E3"/>
    <w:rsid w:val="0072430B"/>
    <w:rsid w:val="00727E40"/>
    <w:rsid w:val="007309B7"/>
    <w:rsid w:val="00736868"/>
    <w:rsid w:val="00737E61"/>
    <w:rsid w:val="007439BD"/>
    <w:rsid w:val="00751675"/>
    <w:rsid w:val="00752AB1"/>
    <w:rsid w:val="007537F9"/>
    <w:rsid w:val="007564B4"/>
    <w:rsid w:val="00761148"/>
    <w:rsid w:val="00764796"/>
    <w:rsid w:val="00764AF5"/>
    <w:rsid w:val="00781849"/>
    <w:rsid w:val="007830C0"/>
    <w:rsid w:val="007876AA"/>
    <w:rsid w:val="007931C4"/>
    <w:rsid w:val="00795BF1"/>
    <w:rsid w:val="00796DEB"/>
    <w:rsid w:val="007975BE"/>
    <w:rsid w:val="007A033C"/>
    <w:rsid w:val="007A244A"/>
    <w:rsid w:val="007C6EC3"/>
    <w:rsid w:val="007D523F"/>
    <w:rsid w:val="007D571E"/>
    <w:rsid w:val="007E3B3C"/>
    <w:rsid w:val="007E5DB0"/>
    <w:rsid w:val="007F377B"/>
    <w:rsid w:val="007F636B"/>
    <w:rsid w:val="007F6620"/>
    <w:rsid w:val="007F6CF2"/>
    <w:rsid w:val="0080139F"/>
    <w:rsid w:val="0080407F"/>
    <w:rsid w:val="00810015"/>
    <w:rsid w:val="00814300"/>
    <w:rsid w:val="008176D6"/>
    <w:rsid w:val="00822C28"/>
    <w:rsid w:val="0083254F"/>
    <w:rsid w:val="00835BD1"/>
    <w:rsid w:val="00847F0E"/>
    <w:rsid w:val="0085578A"/>
    <w:rsid w:val="00880B70"/>
    <w:rsid w:val="008850A0"/>
    <w:rsid w:val="00885FFA"/>
    <w:rsid w:val="00886024"/>
    <w:rsid w:val="0089451F"/>
    <w:rsid w:val="00894BAE"/>
    <w:rsid w:val="00895C98"/>
    <w:rsid w:val="008A3E6F"/>
    <w:rsid w:val="008B1F36"/>
    <w:rsid w:val="008C075B"/>
    <w:rsid w:val="008C0AC2"/>
    <w:rsid w:val="008C3779"/>
    <w:rsid w:val="008D1132"/>
    <w:rsid w:val="008D1248"/>
    <w:rsid w:val="008D1CC1"/>
    <w:rsid w:val="008D4B39"/>
    <w:rsid w:val="008D654E"/>
    <w:rsid w:val="008D7303"/>
    <w:rsid w:val="008E33FC"/>
    <w:rsid w:val="008E7415"/>
    <w:rsid w:val="008F5EFF"/>
    <w:rsid w:val="009051C5"/>
    <w:rsid w:val="00907200"/>
    <w:rsid w:val="00907205"/>
    <w:rsid w:val="00910DBF"/>
    <w:rsid w:val="009125CE"/>
    <w:rsid w:val="0091296F"/>
    <w:rsid w:val="009149B1"/>
    <w:rsid w:val="00916B17"/>
    <w:rsid w:val="009174F2"/>
    <w:rsid w:val="00921CB2"/>
    <w:rsid w:val="00922C88"/>
    <w:rsid w:val="00923A96"/>
    <w:rsid w:val="009260F8"/>
    <w:rsid w:val="009338F0"/>
    <w:rsid w:val="00935180"/>
    <w:rsid w:val="00940DC0"/>
    <w:rsid w:val="00944874"/>
    <w:rsid w:val="009511DD"/>
    <w:rsid w:val="009603EF"/>
    <w:rsid w:val="00961C46"/>
    <w:rsid w:val="009822EC"/>
    <w:rsid w:val="0098406B"/>
    <w:rsid w:val="00984639"/>
    <w:rsid w:val="009877AA"/>
    <w:rsid w:val="00987BBA"/>
    <w:rsid w:val="00991AEF"/>
    <w:rsid w:val="009A088E"/>
    <w:rsid w:val="009A0AD3"/>
    <w:rsid w:val="009A19BE"/>
    <w:rsid w:val="009A5C61"/>
    <w:rsid w:val="009C0C06"/>
    <w:rsid w:val="009D372E"/>
    <w:rsid w:val="009D5913"/>
    <w:rsid w:val="009E31DB"/>
    <w:rsid w:val="009E6B73"/>
    <w:rsid w:val="009E7573"/>
    <w:rsid w:val="009F3C09"/>
    <w:rsid w:val="009F56DE"/>
    <w:rsid w:val="009F5B53"/>
    <w:rsid w:val="009F7C05"/>
    <w:rsid w:val="00A12580"/>
    <w:rsid w:val="00A22C46"/>
    <w:rsid w:val="00A237F4"/>
    <w:rsid w:val="00A3220F"/>
    <w:rsid w:val="00A3356D"/>
    <w:rsid w:val="00A3493C"/>
    <w:rsid w:val="00A36A8C"/>
    <w:rsid w:val="00A439F8"/>
    <w:rsid w:val="00A46EBB"/>
    <w:rsid w:val="00A571D9"/>
    <w:rsid w:val="00A63600"/>
    <w:rsid w:val="00A63E78"/>
    <w:rsid w:val="00A65C5D"/>
    <w:rsid w:val="00A71096"/>
    <w:rsid w:val="00A73D08"/>
    <w:rsid w:val="00A77885"/>
    <w:rsid w:val="00A93FB2"/>
    <w:rsid w:val="00A97924"/>
    <w:rsid w:val="00AA4F30"/>
    <w:rsid w:val="00AA5F97"/>
    <w:rsid w:val="00AB682C"/>
    <w:rsid w:val="00AC2A05"/>
    <w:rsid w:val="00AC509B"/>
    <w:rsid w:val="00AD0846"/>
    <w:rsid w:val="00AD3EF7"/>
    <w:rsid w:val="00AD5477"/>
    <w:rsid w:val="00AE4B64"/>
    <w:rsid w:val="00AE563A"/>
    <w:rsid w:val="00B04C1A"/>
    <w:rsid w:val="00B20292"/>
    <w:rsid w:val="00B241DE"/>
    <w:rsid w:val="00B25503"/>
    <w:rsid w:val="00B34915"/>
    <w:rsid w:val="00B4197C"/>
    <w:rsid w:val="00B459E0"/>
    <w:rsid w:val="00B463A4"/>
    <w:rsid w:val="00B47C60"/>
    <w:rsid w:val="00B50741"/>
    <w:rsid w:val="00B53149"/>
    <w:rsid w:val="00B6783B"/>
    <w:rsid w:val="00B7001D"/>
    <w:rsid w:val="00B703EA"/>
    <w:rsid w:val="00B7672E"/>
    <w:rsid w:val="00B77AE0"/>
    <w:rsid w:val="00B8690C"/>
    <w:rsid w:val="00B93018"/>
    <w:rsid w:val="00B95B82"/>
    <w:rsid w:val="00B9786E"/>
    <w:rsid w:val="00BA28A1"/>
    <w:rsid w:val="00BA3932"/>
    <w:rsid w:val="00BA3CDD"/>
    <w:rsid w:val="00BB24F2"/>
    <w:rsid w:val="00BC766A"/>
    <w:rsid w:val="00BD28C5"/>
    <w:rsid w:val="00BD401D"/>
    <w:rsid w:val="00BE1213"/>
    <w:rsid w:val="00BF2D9E"/>
    <w:rsid w:val="00BF4022"/>
    <w:rsid w:val="00BF5D14"/>
    <w:rsid w:val="00C003C8"/>
    <w:rsid w:val="00C01A54"/>
    <w:rsid w:val="00C02A7B"/>
    <w:rsid w:val="00C04179"/>
    <w:rsid w:val="00C05B7F"/>
    <w:rsid w:val="00C067E7"/>
    <w:rsid w:val="00C11AAF"/>
    <w:rsid w:val="00C12962"/>
    <w:rsid w:val="00C22062"/>
    <w:rsid w:val="00C25C52"/>
    <w:rsid w:val="00C26D42"/>
    <w:rsid w:val="00C3283D"/>
    <w:rsid w:val="00C434E7"/>
    <w:rsid w:val="00C44CD9"/>
    <w:rsid w:val="00C634A6"/>
    <w:rsid w:val="00C63FCE"/>
    <w:rsid w:val="00C75030"/>
    <w:rsid w:val="00C90756"/>
    <w:rsid w:val="00C9075E"/>
    <w:rsid w:val="00C91772"/>
    <w:rsid w:val="00C91A58"/>
    <w:rsid w:val="00CA4233"/>
    <w:rsid w:val="00CA444C"/>
    <w:rsid w:val="00CA5926"/>
    <w:rsid w:val="00CB1489"/>
    <w:rsid w:val="00CB3003"/>
    <w:rsid w:val="00CB5AB6"/>
    <w:rsid w:val="00CC5C9E"/>
    <w:rsid w:val="00CC6B56"/>
    <w:rsid w:val="00CD6849"/>
    <w:rsid w:val="00CE3193"/>
    <w:rsid w:val="00CE6B91"/>
    <w:rsid w:val="00CF18E1"/>
    <w:rsid w:val="00CF418A"/>
    <w:rsid w:val="00CF5E46"/>
    <w:rsid w:val="00CF71AA"/>
    <w:rsid w:val="00D01B54"/>
    <w:rsid w:val="00D10F76"/>
    <w:rsid w:val="00D168E2"/>
    <w:rsid w:val="00D20330"/>
    <w:rsid w:val="00D41D33"/>
    <w:rsid w:val="00D42246"/>
    <w:rsid w:val="00D5456F"/>
    <w:rsid w:val="00D64880"/>
    <w:rsid w:val="00D64DDA"/>
    <w:rsid w:val="00D65871"/>
    <w:rsid w:val="00D66D9B"/>
    <w:rsid w:val="00D72270"/>
    <w:rsid w:val="00D735A4"/>
    <w:rsid w:val="00D7410E"/>
    <w:rsid w:val="00D750B5"/>
    <w:rsid w:val="00D753E4"/>
    <w:rsid w:val="00D762CC"/>
    <w:rsid w:val="00D80500"/>
    <w:rsid w:val="00D81F44"/>
    <w:rsid w:val="00DA41EA"/>
    <w:rsid w:val="00DB2852"/>
    <w:rsid w:val="00DB3F02"/>
    <w:rsid w:val="00DB71D6"/>
    <w:rsid w:val="00DC0BFD"/>
    <w:rsid w:val="00DC2632"/>
    <w:rsid w:val="00DC71B4"/>
    <w:rsid w:val="00DC758D"/>
    <w:rsid w:val="00DD0EAB"/>
    <w:rsid w:val="00DD276E"/>
    <w:rsid w:val="00DD2CB6"/>
    <w:rsid w:val="00DD4AAF"/>
    <w:rsid w:val="00DD7BB4"/>
    <w:rsid w:val="00DF154D"/>
    <w:rsid w:val="00DF45FB"/>
    <w:rsid w:val="00E0018B"/>
    <w:rsid w:val="00E019F9"/>
    <w:rsid w:val="00E0530E"/>
    <w:rsid w:val="00E05C55"/>
    <w:rsid w:val="00E103D8"/>
    <w:rsid w:val="00E21785"/>
    <w:rsid w:val="00E3498E"/>
    <w:rsid w:val="00E42EBC"/>
    <w:rsid w:val="00E43217"/>
    <w:rsid w:val="00E511C9"/>
    <w:rsid w:val="00E55551"/>
    <w:rsid w:val="00E64A8C"/>
    <w:rsid w:val="00E70F35"/>
    <w:rsid w:val="00E82218"/>
    <w:rsid w:val="00E86475"/>
    <w:rsid w:val="00E875F4"/>
    <w:rsid w:val="00EA28F7"/>
    <w:rsid w:val="00EA669C"/>
    <w:rsid w:val="00EB068E"/>
    <w:rsid w:val="00EB1428"/>
    <w:rsid w:val="00EB5DF6"/>
    <w:rsid w:val="00EB6264"/>
    <w:rsid w:val="00EC07F9"/>
    <w:rsid w:val="00ED39AA"/>
    <w:rsid w:val="00F0680E"/>
    <w:rsid w:val="00F12604"/>
    <w:rsid w:val="00F212B5"/>
    <w:rsid w:val="00F26000"/>
    <w:rsid w:val="00F33838"/>
    <w:rsid w:val="00F345FA"/>
    <w:rsid w:val="00F379EC"/>
    <w:rsid w:val="00F44307"/>
    <w:rsid w:val="00F47F56"/>
    <w:rsid w:val="00F516F0"/>
    <w:rsid w:val="00F569BE"/>
    <w:rsid w:val="00F63000"/>
    <w:rsid w:val="00F734EC"/>
    <w:rsid w:val="00F933BB"/>
    <w:rsid w:val="00F96CC7"/>
    <w:rsid w:val="00F97B86"/>
    <w:rsid w:val="00FA15CB"/>
    <w:rsid w:val="00FA1FA2"/>
    <w:rsid w:val="00FA219D"/>
    <w:rsid w:val="00FA774D"/>
    <w:rsid w:val="00FB52E1"/>
    <w:rsid w:val="00FC113B"/>
    <w:rsid w:val="00FC5552"/>
    <w:rsid w:val="00FD579E"/>
    <w:rsid w:val="00FE3E5B"/>
    <w:rsid w:val="00FE5CA4"/>
    <w:rsid w:val="00FE78D7"/>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085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5A38"/>
  </w:style>
  <w:style w:type="paragraph" w:styleId="Footer">
    <w:name w:val="footer"/>
    <w:basedOn w:val="Normal"/>
    <w:link w:val="FooterChar"/>
    <w:uiPriority w:val="99"/>
    <w:unhideWhenUsed/>
    <w:rsid w:val="00085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A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58317">
      <w:bodyDiv w:val="1"/>
      <w:marLeft w:val="0"/>
      <w:marRight w:val="0"/>
      <w:marTop w:val="0"/>
      <w:marBottom w:val="0"/>
      <w:divBdr>
        <w:top w:val="none" w:sz="0" w:space="0" w:color="auto"/>
        <w:left w:val="none" w:sz="0" w:space="0" w:color="auto"/>
        <w:bottom w:val="none" w:sz="0" w:space="0" w:color="auto"/>
        <w:right w:val="none" w:sz="0" w:space="0" w:color="auto"/>
      </w:divBdr>
    </w:div>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939289629">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ecounsellingcentre@gmail.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4E83B-D9D8-4A65-AE31-645B55EB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2884</TotalTime>
  <Pages>17</Pages>
  <Words>4510</Words>
  <Characters>25708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330</cp:revision>
  <cp:lastPrinted>2016-03-28T10:57:00Z</cp:lastPrinted>
  <dcterms:created xsi:type="dcterms:W3CDTF">2014-01-17T17:11:00Z</dcterms:created>
  <dcterms:modified xsi:type="dcterms:W3CDTF">2016-03-28T10:58:00Z</dcterms:modified>
</cp:coreProperties>
</file>